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hd w:val="clear" w:color="auto" w:fill="FFFFFF"/>
        <w:spacing w:before="12" w:beforeAutospacing="0" w:after="12" w:afterAutospacing="0" w:line="58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ISO三体系等证书办理询价采购文件</w:t>
      </w:r>
    </w:p>
    <w:p>
      <w:pPr>
        <w:pageBreakBefore w:val="0"/>
        <w:widowControl w:val="0"/>
        <w:kinsoku/>
        <w:wordWrap/>
        <w:overflowPunct/>
        <w:topLinePunct w:val="0"/>
        <w:autoSpaceDE/>
        <w:autoSpaceDN/>
        <w:bidi w:val="0"/>
        <w:spacing w:line="540" w:lineRule="exact"/>
        <w:jc w:val="center"/>
        <w:textAlignment w:val="auto"/>
        <w:outlineLvl w:val="9"/>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8"/>
        <w:ind w:left="0" w:leftChars="0" w:firstLine="0" w:firstLineChars="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6"/>
        <w:rPr>
          <w:rFonts w:hint="eastAsia" w:ascii="黑体" w:hAnsi="黑体" w:eastAsia="黑体" w:cs="黑体"/>
          <w:b w:val="0"/>
          <w:bCs/>
          <w:color w:val="000000"/>
          <w:sz w:val="32"/>
          <w:szCs w:val="32"/>
          <w:highlight w:val="none"/>
        </w:rPr>
      </w:pPr>
    </w:p>
    <w:p>
      <w:pPr>
        <w:pStyle w:val="6"/>
        <w:rPr>
          <w:rFonts w:hint="eastAsia" w:ascii="黑体" w:hAnsi="黑体" w:eastAsia="黑体" w:cs="黑体"/>
          <w:b w:val="0"/>
          <w:bCs/>
          <w:color w:val="000000"/>
          <w:sz w:val="32"/>
          <w:szCs w:val="32"/>
          <w:highlight w:val="none"/>
        </w:rPr>
      </w:pPr>
    </w:p>
    <w:p>
      <w:pPr>
        <w:pStyle w:val="6"/>
        <w:ind w:left="0" w:leftChars="0" w:firstLine="0" w:firstLineChars="0"/>
        <w:rPr>
          <w:rFonts w:hint="eastAsia" w:ascii="黑体" w:hAnsi="黑体" w:eastAsia="黑体" w:cs="黑体"/>
          <w:b w:val="0"/>
          <w:bCs/>
          <w:color w:val="000000"/>
          <w:sz w:val="32"/>
          <w:szCs w:val="32"/>
          <w:highlight w:val="none"/>
        </w:rPr>
      </w:pPr>
    </w:p>
    <w:p>
      <w:pPr>
        <w:pStyle w:val="6"/>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ind w:left="0" w:leftChars="0" w:firstLine="0" w:firstLineChars="0"/>
        <w:jc w:val="center"/>
        <w:rPr>
          <w:rFonts w:hint="eastAsia" w:ascii="黑体" w:hAnsi="黑体" w:eastAsia="黑体" w:cs="黑体"/>
          <w:b w:val="0"/>
          <w:bCs/>
          <w:spacing w:val="20"/>
          <w:sz w:val="44"/>
          <w:szCs w:val="44"/>
          <w:highlight w:val="none"/>
          <w:lang w:val="en-US" w:eastAsia="zh-CN"/>
        </w:rPr>
      </w:pPr>
      <w:r>
        <w:rPr>
          <w:rFonts w:hint="eastAsia" w:ascii="黑体" w:hAnsi="黑体" w:eastAsia="黑体" w:cs="黑体"/>
          <w:b w:val="0"/>
          <w:bCs/>
          <w:spacing w:val="20"/>
          <w:sz w:val="44"/>
          <w:szCs w:val="44"/>
          <w:highlight w:val="none"/>
          <w:lang w:val="en-US" w:eastAsia="zh-CN"/>
        </w:rPr>
        <w:t>2023年  月</w:t>
      </w:r>
    </w:p>
    <w:p>
      <w:pPr>
        <w:pStyle w:val="6"/>
        <w:rPr>
          <w:rFonts w:hint="eastAsia" w:ascii="黑体" w:hAnsi="黑体" w:eastAsia="黑体" w:cs="黑体"/>
          <w:b w:val="0"/>
          <w:bCs/>
          <w:spacing w:val="20"/>
          <w:sz w:val="44"/>
          <w:szCs w:val="44"/>
          <w:highlight w:val="none"/>
          <w:lang w:val="en-US" w:eastAsia="zh-CN"/>
        </w:rPr>
      </w:pPr>
    </w:p>
    <w:p>
      <w:pPr>
        <w:pStyle w:val="6"/>
        <w:rPr>
          <w:rFonts w:hint="eastAsia" w:ascii="黑体" w:hAnsi="黑体" w:eastAsia="黑体" w:cs="黑体"/>
          <w:b w:val="0"/>
          <w:bCs/>
          <w:spacing w:val="20"/>
          <w:sz w:val="44"/>
          <w:szCs w:val="44"/>
          <w:highlight w:val="none"/>
          <w:lang w:val="en-US" w:eastAsia="zh-CN"/>
        </w:rPr>
      </w:pPr>
    </w:p>
    <w:p>
      <w:pPr>
        <w:tabs>
          <w:tab w:val="left" w:pos="1038"/>
        </w:tabs>
        <w:autoSpaceDE w:val="0"/>
        <w:autoSpaceDN w:val="0"/>
        <w:spacing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p>
    <w:p>
      <w:pPr>
        <w:tabs>
          <w:tab w:val="left" w:pos="1038"/>
        </w:tabs>
        <w:autoSpaceDE w:val="0"/>
        <w:autoSpaceDN w:val="0"/>
        <w:spacing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p>
    <w:p>
      <w:pPr>
        <w:tabs>
          <w:tab w:val="left" w:pos="1038"/>
        </w:tabs>
        <w:autoSpaceDE w:val="0"/>
        <w:autoSpaceDN w:val="0"/>
        <w:spacing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p>
    <w:p>
      <w:pPr>
        <w:pStyle w:val="10"/>
        <w:widowControl/>
        <w:shd w:val="clear" w:color="auto" w:fill="FFFFFF"/>
        <w:spacing w:before="12" w:beforeAutospacing="0" w:after="12" w:afterAutospacing="0" w:line="58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ISO三体系等证书办理询价采购文件</w:t>
      </w:r>
    </w:p>
    <w:p>
      <w:pPr>
        <w:pStyle w:val="6"/>
        <w:rPr>
          <w:rFonts w:hint="eastAsia"/>
          <w:lang w:val="en-US" w:eastAsia="zh-CN"/>
        </w:rPr>
      </w:pPr>
    </w:p>
    <w:p>
      <w:pPr>
        <w:tabs>
          <w:tab w:val="left" w:pos="1038"/>
        </w:tabs>
        <w:autoSpaceDE w:val="0"/>
        <w:autoSpaceDN w:val="0"/>
        <w:spacing w:line="240" w:lineRule="auto"/>
        <w:ind w:firstLine="640" w:firstLineChars="200"/>
        <w:jc w:val="left"/>
        <w:rPr>
          <w:rFonts w:hint="eastAsia" w:ascii="仿宋" w:hAnsi="仿宋" w:eastAsia="仿宋" w:cs="仿宋"/>
          <w:b w:val="0"/>
          <w:bCs/>
          <w:kern w:val="0"/>
          <w:sz w:val="32"/>
          <w:szCs w:val="32"/>
          <w:highlight w:val="none"/>
          <w:lang w:val="en-US" w:eastAsia="zh-CN" w:bidi="ar-SA"/>
        </w:rPr>
      </w:pPr>
    </w:p>
    <w:p>
      <w:pPr>
        <w:tabs>
          <w:tab w:val="left" w:pos="1038"/>
        </w:tabs>
        <w:autoSpaceDE w:val="0"/>
        <w:autoSpaceDN w:val="0"/>
        <w:spacing w:line="240" w:lineRule="auto"/>
        <w:jc w:val="left"/>
        <w:rPr>
          <w:rFonts w:hint="eastAsia" w:ascii="仿宋" w:hAnsi="仿宋" w:eastAsia="仿宋" w:cs="仿宋"/>
          <w:b w:val="0"/>
          <w:bCs/>
          <w:kern w:val="0"/>
          <w:sz w:val="32"/>
          <w:szCs w:val="32"/>
          <w:highlight w:val="none"/>
          <w:lang w:val="en-US" w:eastAsia="zh-CN" w:bidi="ar-SA"/>
        </w:rPr>
      </w:pPr>
      <w:r>
        <w:rPr>
          <w:rFonts w:hint="eastAsia" w:ascii="仿宋" w:hAnsi="仿宋" w:eastAsia="仿宋" w:cs="仿宋"/>
          <w:sz w:val="32"/>
          <w:szCs w:val="32"/>
          <w:lang w:val="en-US" w:eastAsia="zh-CN"/>
        </w:rPr>
        <w:t>各潜在参选人：</w:t>
      </w:r>
    </w:p>
    <w:p>
      <w:pPr>
        <w:tabs>
          <w:tab w:val="left" w:pos="1038"/>
        </w:tabs>
        <w:autoSpaceDE w:val="0"/>
        <w:autoSpaceDN w:val="0"/>
        <w:spacing w:line="240" w:lineRule="auto"/>
        <w:ind w:firstLine="640" w:firstLineChars="200"/>
        <w:jc w:val="left"/>
        <w:rPr>
          <w:rFonts w:hint="default" w:ascii="仿宋" w:hAnsi="仿宋" w:eastAsia="仿宋" w:cs="仿宋"/>
          <w:b w:val="0"/>
          <w:bCs/>
          <w:kern w:val="0"/>
          <w:sz w:val="32"/>
          <w:szCs w:val="32"/>
          <w:highlight w:val="none"/>
          <w:lang w:val="en-US" w:eastAsia="zh-CN" w:bidi="ar-SA"/>
        </w:rPr>
      </w:pPr>
      <w:r>
        <w:rPr>
          <w:rFonts w:hint="eastAsia" w:ascii="仿宋" w:hAnsi="仿宋" w:eastAsia="仿宋" w:cs="仿宋"/>
          <w:b w:val="0"/>
          <w:bCs/>
          <w:kern w:val="0"/>
          <w:sz w:val="32"/>
          <w:szCs w:val="32"/>
          <w:highlight w:val="none"/>
          <w:lang w:val="en-US" w:eastAsia="zh-CN" w:bidi="ar-SA"/>
        </w:rPr>
        <w:t>我司拟对</w:t>
      </w:r>
      <w:r>
        <w:rPr>
          <w:rFonts w:hint="eastAsia" w:ascii="仿宋" w:hAnsi="仿宋" w:eastAsia="仿宋" w:cs="仿宋"/>
          <w:b w:val="0"/>
          <w:bCs/>
          <w:kern w:val="0"/>
          <w:sz w:val="32"/>
          <w:szCs w:val="32"/>
          <w:highlight w:val="none"/>
          <w:u w:val="single"/>
          <w:lang w:val="en-US" w:eastAsia="zh-CN" w:bidi="ar-SA"/>
        </w:rPr>
        <w:t>贵州筑威智慧水务有限公司ISO三体系等证书办理</w:t>
      </w:r>
      <w:r>
        <w:rPr>
          <w:rFonts w:hint="eastAsia" w:ascii="仿宋" w:hAnsi="仿宋" w:eastAsia="仿宋" w:cs="仿宋"/>
          <w:b w:val="0"/>
          <w:bCs/>
          <w:kern w:val="0"/>
          <w:sz w:val="32"/>
          <w:szCs w:val="32"/>
          <w:highlight w:val="none"/>
          <w:lang w:val="en-US" w:eastAsia="zh-CN" w:bidi="ar-SA"/>
        </w:rPr>
        <w:t>进行</w:t>
      </w:r>
      <w:r>
        <w:rPr>
          <w:rFonts w:hint="eastAsia" w:ascii="仿宋" w:hAnsi="仿宋" w:eastAsia="仿宋" w:cs="仿宋"/>
          <w:b w:val="0"/>
          <w:bCs/>
          <w:color w:val="auto"/>
          <w:kern w:val="0"/>
          <w:sz w:val="32"/>
          <w:szCs w:val="32"/>
          <w:highlight w:val="none"/>
          <w:lang w:val="en-US" w:eastAsia="zh-CN" w:bidi="ar-SA"/>
        </w:rPr>
        <w:t>询价采购</w:t>
      </w:r>
      <w:r>
        <w:rPr>
          <w:rFonts w:hint="eastAsia" w:ascii="仿宋" w:hAnsi="仿宋" w:eastAsia="仿宋" w:cs="仿宋"/>
          <w:b w:val="0"/>
          <w:bCs/>
          <w:kern w:val="0"/>
          <w:sz w:val="32"/>
          <w:szCs w:val="32"/>
          <w:highlight w:val="none"/>
          <w:lang w:val="en-US" w:eastAsia="zh-CN" w:bidi="ar-SA"/>
        </w:rPr>
        <w:t>，邀请符合本次采购要求的供应商前来报价。</w:t>
      </w:r>
      <w:r>
        <w:rPr>
          <w:rFonts w:hint="eastAsia" w:ascii="仿宋" w:hAnsi="仿宋" w:eastAsia="仿宋" w:cs="仿宋"/>
          <w:sz w:val="32"/>
          <w:szCs w:val="32"/>
        </w:rPr>
        <w:t>如你单位愿意参与本项目的采购活动，请按要求办理相关事宜。</w:t>
      </w:r>
    </w:p>
    <w:p>
      <w:pPr>
        <w:spacing w:line="240" w:lineRule="auto"/>
        <w:ind w:firstLine="640" w:firstLineChars="200"/>
        <w:rPr>
          <w:rFonts w:hint="eastAsia" w:ascii="黑体" w:hAnsi="黑体" w:eastAsia="黑体" w:cs="黑体"/>
          <w:b w:val="0"/>
          <w:bCs/>
          <w:kern w:val="0"/>
          <w:sz w:val="32"/>
          <w:szCs w:val="32"/>
          <w:highlight w:val="none"/>
          <w:lang w:val="en-US" w:eastAsia="zh-CN"/>
        </w:rPr>
      </w:pPr>
    </w:p>
    <w:p>
      <w:pPr>
        <w:pStyle w:val="6"/>
        <w:jc w:val="center"/>
        <w:rPr>
          <w:rFonts w:hint="eastAsia" w:ascii="方正小标宋简体" w:hAnsi="方正小标宋简体" w:eastAsia="方正小标宋简体" w:cs="方正小标宋简体"/>
          <w:b w:val="0"/>
          <w:bCs/>
          <w:kern w:val="0"/>
          <w:sz w:val="32"/>
          <w:szCs w:val="32"/>
          <w:highlight w:val="none"/>
          <w:lang w:val="en-US" w:eastAsia="zh-CN"/>
        </w:rPr>
      </w:pPr>
      <w:r>
        <w:rPr>
          <w:rFonts w:hint="eastAsia" w:ascii="方正小标宋简体" w:hAnsi="方正小标宋简体" w:eastAsia="方正小标宋简体" w:cs="方正小标宋简体"/>
          <w:b w:val="0"/>
          <w:bCs/>
          <w:kern w:val="0"/>
          <w:sz w:val="32"/>
          <w:szCs w:val="32"/>
          <w:highlight w:val="none"/>
          <w:lang w:val="en-US" w:eastAsia="zh-CN"/>
        </w:rPr>
        <w:t>第一章 采购范围</w:t>
      </w:r>
    </w:p>
    <w:p>
      <w:pPr>
        <w:spacing w:line="240" w:lineRule="auto"/>
        <w:ind w:firstLine="640" w:firstLineChars="200"/>
        <w:jc w:val="center"/>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第一节 项目概述</w:t>
      </w:r>
    </w:p>
    <w:p>
      <w:pPr>
        <w:spacing w:line="240" w:lineRule="auto"/>
        <w:ind w:firstLine="640" w:firstLineChars="200"/>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一、采购项目名称</w:t>
      </w:r>
    </w:p>
    <w:p>
      <w:pPr>
        <w:spacing w:line="240" w:lineRule="auto"/>
        <w:ind w:firstLine="640" w:firstLineChars="200"/>
        <w:rPr>
          <w:rFonts w:hint="eastAsia" w:ascii="仿宋" w:hAnsi="仿宋" w:eastAsia="仿宋" w:cs="仿宋"/>
          <w:b w:val="0"/>
          <w:bCs/>
          <w:kern w:val="0"/>
          <w:sz w:val="32"/>
          <w:szCs w:val="32"/>
          <w:highlight w:val="none"/>
          <w:u w:val="none"/>
          <w:lang w:val="en-US" w:eastAsia="zh-CN" w:bidi="ar-SA"/>
        </w:rPr>
      </w:pPr>
      <w:r>
        <w:rPr>
          <w:rFonts w:hint="eastAsia" w:ascii="仿宋" w:hAnsi="仿宋" w:eastAsia="仿宋" w:cs="仿宋"/>
          <w:b w:val="0"/>
          <w:bCs/>
          <w:kern w:val="0"/>
          <w:sz w:val="32"/>
          <w:szCs w:val="32"/>
          <w:highlight w:val="none"/>
          <w:u w:val="none"/>
          <w:lang w:val="en-US" w:eastAsia="zh-CN" w:bidi="ar-SA"/>
        </w:rPr>
        <w:t>ISO三体系等证书办理</w:t>
      </w:r>
    </w:p>
    <w:p>
      <w:pPr>
        <w:spacing w:line="240" w:lineRule="auto"/>
        <w:ind w:firstLine="640" w:firstLineChars="200"/>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二、询价采购文件解释权</w:t>
      </w:r>
    </w:p>
    <w:p>
      <w:pPr>
        <w:spacing w:line="240" w:lineRule="auto"/>
        <w:ind w:firstLine="640" w:firstLineChars="200"/>
        <w:rPr>
          <w:rFonts w:hint="eastAsia" w:ascii="仿宋" w:hAnsi="仿宋" w:eastAsia="仿宋" w:cs="仿宋"/>
          <w:b w:val="0"/>
          <w:bCs/>
          <w:kern w:val="0"/>
          <w:sz w:val="32"/>
          <w:szCs w:val="32"/>
          <w:highlight w:val="none"/>
          <w:lang w:val="en-US" w:eastAsia="zh-CN"/>
        </w:rPr>
      </w:pPr>
      <w:r>
        <w:rPr>
          <w:rFonts w:hint="eastAsia" w:ascii="仿宋" w:hAnsi="仿宋" w:eastAsia="仿宋" w:cs="仿宋"/>
          <w:b w:val="0"/>
          <w:bCs/>
          <w:kern w:val="0"/>
          <w:sz w:val="32"/>
          <w:szCs w:val="32"/>
          <w:highlight w:val="none"/>
          <w:lang w:val="en-US" w:eastAsia="zh-CN"/>
        </w:rPr>
        <w:t>本项目</w:t>
      </w:r>
      <w:r>
        <w:rPr>
          <w:rFonts w:hint="eastAsia" w:ascii="仿宋" w:hAnsi="仿宋" w:eastAsia="仿宋" w:cs="仿宋"/>
          <w:b w:val="0"/>
          <w:bCs/>
          <w:color w:val="auto"/>
          <w:kern w:val="0"/>
          <w:sz w:val="32"/>
          <w:szCs w:val="32"/>
          <w:highlight w:val="none"/>
          <w:lang w:val="en-US" w:eastAsia="zh-CN"/>
        </w:rPr>
        <w:t>询价采购</w:t>
      </w:r>
      <w:r>
        <w:rPr>
          <w:rFonts w:hint="eastAsia" w:ascii="仿宋" w:hAnsi="仿宋" w:eastAsia="仿宋" w:cs="仿宋"/>
          <w:b w:val="0"/>
          <w:bCs/>
          <w:kern w:val="0"/>
          <w:sz w:val="32"/>
          <w:szCs w:val="32"/>
          <w:highlight w:val="none"/>
          <w:lang w:val="en-US" w:eastAsia="zh-CN"/>
        </w:rPr>
        <w:t>文件的最终解释权归采购人</w:t>
      </w:r>
    </w:p>
    <w:p>
      <w:pPr>
        <w:spacing w:line="240" w:lineRule="auto"/>
        <w:ind w:firstLine="640" w:firstLineChars="200"/>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三、采购人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1.采购人名称：贵州筑威智慧水务有限公司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2.地      址：贵阳市观山湖区观山街道兴义路1号14楼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3.联  系  人：穆艳飞</w:t>
      </w:r>
    </w:p>
    <w:p>
      <w:pPr>
        <w:pStyle w:val="6"/>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4.联系电话：18275592963</w:t>
      </w:r>
    </w:p>
    <w:p>
      <w:pPr>
        <w:spacing w:line="240" w:lineRule="auto"/>
        <w:ind w:firstLine="640" w:firstLineChars="200"/>
        <w:jc w:val="center"/>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第二节  项目要求</w:t>
      </w:r>
    </w:p>
    <w:p>
      <w:pPr>
        <w:spacing w:line="240" w:lineRule="auto"/>
        <w:ind w:firstLine="640" w:firstLineChars="200"/>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一、服务要求</w:t>
      </w:r>
    </w:p>
    <w:p>
      <w:pPr>
        <w:spacing w:line="24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1.服务范围：</w:t>
      </w:r>
      <w:r>
        <w:rPr>
          <w:rFonts w:hint="eastAsia" w:ascii="仿宋" w:hAnsi="仿宋" w:eastAsia="仿宋" w:cs="仿宋"/>
          <w:b w:val="0"/>
          <w:bCs/>
          <w:kern w:val="0"/>
          <w:sz w:val="32"/>
          <w:szCs w:val="32"/>
          <w:highlight w:val="none"/>
          <w:u w:val="none"/>
          <w:lang w:val="en-US" w:eastAsia="zh-CN" w:bidi="ar-SA"/>
        </w:rPr>
        <w:t>ISO三体系等证书办理</w:t>
      </w:r>
      <w:r>
        <w:rPr>
          <w:rFonts w:hint="eastAsia" w:ascii="仿宋" w:hAnsi="仿宋" w:eastAsia="仿宋" w:cs="仿宋"/>
          <w:sz w:val="32"/>
          <w:szCs w:val="32"/>
          <w:lang w:val="en-US" w:eastAsia="zh-CN"/>
        </w:rPr>
        <w:t>，工作内容包括质量管理体系认证证书办理、环境管理体系认证证书办理、职业健康安全管理体系认证证书办理、无线电发射设备型号核准证办理、电信设备进网许可证办理，费用包含完成证书办理的服务费用、过程涉及的检测检验费用、办理过程中需向各主管部门缴纳的费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2.参选人必须严格按照法律、法规和相关主管部门规章制度等开展工作。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3.工期:此项目周期为三个月，开始时间以合同签订为准。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72"/>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4.结算方式：</w:t>
      </w:r>
    </w:p>
    <w:p>
      <w:pPr>
        <w:pStyle w:val="8"/>
        <w:spacing w:line="560" w:lineRule="exact"/>
        <w:ind w:firstLine="640"/>
        <w:rPr>
          <w:rFonts w:hint="eastAsia" w:ascii="仿宋" w:hAnsi="仿宋" w:eastAsia="仿宋" w:cs="仿宋"/>
          <w:spacing w:val="14"/>
          <w:sz w:val="31"/>
          <w:szCs w:val="31"/>
          <w:lang w:val="en-US" w:eastAsia="zh-CN"/>
        </w:rPr>
      </w:pPr>
      <w:r>
        <w:rPr>
          <w:rFonts w:hint="eastAsia" w:ascii="仿宋" w:hAnsi="仿宋" w:eastAsia="仿宋" w:cs="仿宋"/>
          <w:spacing w:val="14"/>
          <w:sz w:val="31"/>
          <w:szCs w:val="31"/>
          <w:lang w:val="en-US" w:eastAsia="zh-CN"/>
        </w:rPr>
        <w:t>（1）合同签订支付至合同金额的50%作为预付款；</w:t>
      </w:r>
    </w:p>
    <w:p>
      <w:pPr>
        <w:pStyle w:val="8"/>
        <w:spacing w:line="560" w:lineRule="exact"/>
        <w:ind w:firstLine="640"/>
        <w:rPr>
          <w:rFonts w:hint="eastAsia" w:ascii="仿宋" w:hAnsi="仿宋" w:eastAsia="仿宋" w:cs="仿宋"/>
          <w:spacing w:val="14"/>
          <w:sz w:val="31"/>
          <w:szCs w:val="31"/>
          <w:lang w:val="en-US" w:eastAsia="zh-CN"/>
        </w:rPr>
      </w:pPr>
      <w:r>
        <w:rPr>
          <w:rFonts w:hint="eastAsia" w:ascii="仿宋" w:hAnsi="仿宋" w:eastAsia="仿宋" w:cs="仿宋"/>
          <w:spacing w:val="14"/>
          <w:sz w:val="31"/>
          <w:szCs w:val="31"/>
          <w:lang w:val="en-US" w:eastAsia="zh-CN"/>
        </w:rPr>
        <w:t>（2）所有证书办理完成，移交甲方支付至合同金额的100%。</w:t>
      </w:r>
    </w:p>
    <w:p>
      <w:pPr>
        <w:pStyle w:val="8"/>
        <w:spacing w:line="560" w:lineRule="exact"/>
        <w:ind w:firstLine="640"/>
        <w:rPr>
          <w:rFonts w:hint="eastAsia" w:ascii="仿宋" w:hAnsi="仿宋" w:eastAsia="仿宋" w:cs="仿宋"/>
          <w:sz w:val="32"/>
          <w:szCs w:val="32"/>
          <w:lang w:val="en-US" w:eastAsia="zh-CN"/>
        </w:rPr>
      </w:pPr>
    </w:p>
    <w:p>
      <w:pPr>
        <w:pStyle w:val="14"/>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after="0" w:line="540" w:lineRule="exact"/>
        <w:ind w:right="0" w:rightChars="0" w:firstLine="640" w:firstLineChars="200"/>
        <w:jc w:val="left"/>
        <w:textAlignment w:val="auto"/>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二、其他要求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1.若发现参选人提供的相关资料经查实为虚假的，将按无效标处理，不再进入下一阶段</w:t>
      </w:r>
      <w:r>
        <w:rPr>
          <w:rFonts w:hint="eastAsia" w:ascii="仿宋" w:hAnsi="仿宋" w:eastAsia="仿宋" w:cs="仿宋"/>
          <w:sz w:val="32"/>
          <w:szCs w:val="32"/>
          <w:highlight w:val="none"/>
          <w:lang w:val="en-US" w:eastAsia="zh-CN"/>
        </w:rPr>
        <w:t>评选</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2.若发现中选单位因所提供的虚假资料而中选，将取消其中</w:t>
      </w:r>
      <w:r>
        <w:rPr>
          <w:rFonts w:hint="eastAsia" w:ascii="仿宋" w:hAnsi="仿宋" w:eastAsia="仿宋" w:cs="仿宋"/>
          <w:sz w:val="32"/>
          <w:szCs w:val="32"/>
          <w:highlight w:val="none"/>
          <w:lang w:val="en-US" w:eastAsia="zh-CN"/>
        </w:rPr>
        <w:t>评选</w:t>
      </w:r>
      <w:r>
        <w:rPr>
          <w:rFonts w:hint="eastAsia" w:ascii="仿宋" w:hAnsi="仿宋" w:eastAsia="仿宋" w:cs="仿宋"/>
          <w:sz w:val="32"/>
          <w:szCs w:val="32"/>
          <w:lang w:val="en-US" w:eastAsia="zh-CN"/>
        </w:rPr>
        <w:t>资格，情节严重将移交相关监管部门依法处理；</w:t>
      </w:r>
    </w:p>
    <w:p>
      <w:pPr>
        <w:spacing w:line="560" w:lineRule="exact"/>
        <w:ind w:firstLine="640" w:firstLineChars="200"/>
        <w:jc w:val="left"/>
      </w:pPr>
      <w:r>
        <w:rPr>
          <w:rFonts w:hint="eastAsia" w:ascii="仿宋" w:hAnsi="仿宋" w:eastAsia="仿宋" w:cs="仿宋"/>
          <w:sz w:val="32"/>
          <w:szCs w:val="32"/>
          <w:lang w:val="en-US" w:eastAsia="zh-CN"/>
        </w:rPr>
        <w:t>3.参选人必须严格执行采购人有关工作的安排和要求。</w:t>
      </w:r>
    </w:p>
    <w:p>
      <w:pPr>
        <w:pStyle w:val="4"/>
        <w:pageBreakBefore w:val="0"/>
        <w:widowControl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t>第二章   商务条款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本询价采购文件仅适用于本文件约定的贵州筑威智慧水务有限公司</w:t>
      </w:r>
      <w:r>
        <w:rPr>
          <w:rFonts w:hint="eastAsia" w:ascii="仿宋" w:hAnsi="仿宋" w:eastAsia="仿宋" w:cs="仿宋"/>
          <w:b w:val="0"/>
          <w:bCs/>
          <w:kern w:val="0"/>
          <w:sz w:val="32"/>
          <w:szCs w:val="32"/>
          <w:highlight w:val="none"/>
          <w:u w:val="none"/>
          <w:lang w:val="en-US" w:eastAsia="zh-CN" w:bidi="ar-SA"/>
        </w:rPr>
        <w:t>ISO三体系等证书办理</w:t>
      </w:r>
      <w:r>
        <w:rPr>
          <w:rFonts w:hint="eastAsia" w:ascii="仿宋" w:hAnsi="仿宋" w:eastAsia="仿宋" w:cs="仿宋"/>
          <w:sz w:val="32"/>
          <w:szCs w:val="32"/>
          <w:lang w:val="en-US" w:eastAsia="zh-CN"/>
        </w:rPr>
        <w:t>询价采购。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1.“采购人”指贵州筑威智慧水务有限公司。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2.“参选人”指向采购人提交响应文件、参与本次评选的评估机构。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三、合格的参选人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1.具有独立法人资格，响应本次询价采购文件内容，</w:t>
      </w:r>
      <w:r>
        <w:rPr>
          <w:rFonts w:hint="eastAsia" w:ascii="仿宋" w:hAnsi="仿宋" w:eastAsia="仿宋" w:cs="仿宋"/>
          <w:color w:val="FF0000"/>
          <w:sz w:val="32"/>
          <w:szCs w:val="32"/>
          <w:lang w:val="en-US" w:eastAsia="zh-CN"/>
        </w:rPr>
        <w:t>近三年有相关资质证书办理业绩，提供合同扫描件。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2.遵守中国法律和有关规章、条例、制度。</w:t>
      </w:r>
    </w:p>
    <w:p>
      <w:pPr>
        <w:spacing w:line="240" w:lineRule="auto"/>
        <w:ind w:firstLine="640" w:firstLineChars="200"/>
        <w:rPr>
          <w:rFonts w:hint="eastAsia"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3.符合询价采购文件所规定的条件。</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四、询价采购文件</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询价采购文件包括本文件及所发出的澄清、修改和补充。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五、澄清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1.参选人获取询价采购文件后，应仔细阅读询价采购文件的全部内容，若发现询价采购文件缺页或附件不全以及有违反国家法律、法规、规章的条款，应及时向采购人提出。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若对询价采购文件有疑问需要澄清，可在询价采购截止前3日以书面形式（包括传真、电报、信函等）向采购人提交质疑文件（须加盖公章）。采购人将在询价采购文件规定的提交响应文件截止时间1天前，将需澄清内容以书面形式通知所有参选人，但不指明澄清问题的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3.澄清内容作为询价采购文件的</w:t>
      </w:r>
      <w:r>
        <w:rPr>
          <w:rFonts w:hint="eastAsia" w:ascii="仿宋" w:hAnsi="仿宋" w:eastAsia="仿宋" w:cs="仿宋"/>
          <w:sz w:val="32"/>
          <w:szCs w:val="32"/>
          <w:highlight w:val="none"/>
          <w:lang w:val="en-US" w:eastAsia="zh-CN"/>
        </w:rPr>
        <w:t>组成部分</w:t>
      </w:r>
      <w:r>
        <w:rPr>
          <w:rFonts w:hint="eastAsia" w:ascii="仿宋" w:hAnsi="仿宋" w:eastAsia="仿宋" w:cs="仿宋"/>
          <w:sz w:val="32"/>
          <w:szCs w:val="32"/>
          <w:lang w:val="en-US" w:eastAsia="zh-CN"/>
        </w:rPr>
        <w:t xml:space="preserve">，当询价采购文件与询价采购文件的澄清内容不一致时，以澄清内容为准。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4.参选人在规定时间内不提交质疑文件的，视为充分理解并认可询价采购文件所有内容。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六、修改或补充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1.询价采购文件发出后</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采购人可对询价采购文件进行修改或</w:t>
      </w:r>
      <w:r>
        <w:rPr>
          <w:rFonts w:hint="eastAsia" w:ascii="仿宋" w:hAnsi="仿宋" w:eastAsia="仿宋" w:cs="仿宋"/>
          <w:color w:val="000000"/>
          <w:sz w:val="32"/>
          <w:szCs w:val="32"/>
        </w:rPr>
        <w:t>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2.若有必要，采购人可酌情延长递交响应文件的截止时间。</w:t>
      </w:r>
    </w:p>
    <w:p>
      <w:pPr>
        <w:spacing w:line="240" w:lineRule="auto"/>
        <w:ind w:firstLine="640" w:firstLineChars="200"/>
        <w:rPr>
          <w:rFonts w:hint="eastAsia"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3.询价采购文件的修改或补充内容作为询价采购文件的组成部分，当询价采购文件与询价采购文件的修改或补充内容表述不一致时，以修改或补充内容为准；当前后发出的修改或补充内容表述不一致时，以最迟发出的修改或补充内容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七、响应文件的组成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1.法定代表人身份证明及授权委托书（盖公章）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2.报价表及报价书（盖公章）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供应商基本情况表、营业执照副本（“三证合一”营业执照副本）复印件（或扫描件）以及依法缴纳税收的记录。（提供2022年至今任意连续三个月依法缴纳税收的证明资料。如零申报，需提供税费申报材料。）（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4.参选人认为有必要提供的其他资料（盖公章）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八、份数及标记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1.纸质文件贰份（正本壹份，副本壹份）。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2.响应文件上要注明“正本”或“副本”字样。如正、副本之间有差异，以正本为准。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九、响应文件的包封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1.响应文件须胶装，不能使用活页装订。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2.参选人应将响应文件用文件袋密封，骑缝处加盖公章。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3.未按上述规定进行密封，采购人有权拒绝接收该响应文件。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十、递交响应文件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1.所有响应文件都必须按询价采购文件中规定的截止时间之前送至指定地点。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2.当采购人推迟投标截止时间时，则按采购人修改的时间递交。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3.采购人有权拒绝在询价采购截止时间后提交的响应文件。</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十一、报价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1.本项目报价为一次性报价，以参选人填制的《报价表》中的报价为准。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2.参选人不得更改《报价表》已有的任何内容。</w:t>
      </w:r>
    </w:p>
    <w:p>
      <w:pPr>
        <w:spacing w:line="240" w:lineRule="auto"/>
        <w:ind w:firstLine="640" w:firstLineChars="200"/>
        <w:rPr>
          <w:rFonts w:hint="eastAsia" w:ascii="黑体" w:hAnsi="黑体" w:eastAsia="黑体" w:cs="黑体"/>
          <w:b w:val="0"/>
          <w:bCs/>
          <w:color w:val="auto"/>
          <w:kern w:val="0"/>
          <w:sz w:val="32"/>
          <w:szCs w:val="32"/>
          <w:highlight w:val="none"/>
          <w:lang w:val="en-US" w:eastAsia="zh-CN"/>
        </w:rPr>
      </w:pPr>
      <w:r>
        <w:rPr>
          <w:rFonts w:hint="eastAsia" w:ascii="仿宋" w:hAnsi="仿宋" w:eastAsia="仿宋" w:cs="仿宋"/>
          <w:color w:val="auto"/>
          <w:sz w:val="32"/>
          <w:szCs w:val="32"/>
          <w:lang w:val="en-US" w:eastAsia="zh-CN"/>
        </w:rPr>
        <w:t>3.报价金额为总价包干价。</w:t>
      </w:r>
    </w:p>
    <w:p>
      <w:pPr>
        <w:pStyle w:val="3"/>
        <w:keepNext w:val="0"/>
        <w:keepLines w:val="0"/>
        <w:pageBreakBefore w:val="0"/>
        <w:widowControl w:val="0"/>
        <w:kinsoku/>
        <w:wordWrap/>
        <w:overflowPunct/>
        <w:topLinePunct w:val="0"/>
        <w:autoSpaceDE/>
        <w:autoSpaceDN/>
        <w:bidi w:val="0"/>
        <w:spacing w:before="220" w:line="54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b w:val="0"/>
          <w:bCs/>
          <w:sz w:val="32"/>
          <w:szCs w:val="32"/>
        </w:rPr>
        <w:t xml:space="preserve">第三章 </w:t>
      </w:r>
      <w:r>
        <w:rPr>
          <w:rFonts w:hint="eastAsia" w:eastAsia="黑体" w:cs="黑体"/>
          <w:b w:val="0"/>
          <w:bCs/>
          <w:sz w:val="32"/>
          <w:szCs w:val="32"/>
          <w:lang w:val="en-US" w:eastAsia="zh-CN"/>
        </w:rPr>
        <w:t xml:space="preserve"> </w:t>
      </w:r>
      <w:r>
        <w:rPr>
          <w:rFonts w:hint="eastAsia" w:eastAsia="黑体" w:cs="黑体"/>
          <w:b w:val="0"/>
          <w:bCs/>
          <w:kern w:val="0"/>
          <w:sz w:val="32"/>
          <w:szCs w:val="32"/>
          <w:lang w:val="en-US" w:eastAsia="zh-CN"/>
        </w:rPr>
        <w:t>询价采购</w:t>
      </w:r>
      <w:r>
        <w:rPr>
          <w:rFonts w:hint="eastAsia" w:ascii="黑体" w:hAnsi="黑体" w:eastAsia="黑体" w:cs="黑体"/>
          <w:b w:val="0"/>
          <w:bCs/>
          <w:kern w:val="0"/>
          <w:sz w:val="32"/>
          <w:szCs w:val="32"/>
        </w:rPr>
        <w:t>办法</w:t>
      </w:r>
    </w:p>
    <w:p>
      <w:pPr>
        <w:spacing w:line="240" w:lineRule="auto"/>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1.本项目采用报价最低的原则确定中选人。</w:t>
      </w:r>
    </w:p>
    <w:p>
      <w:pPr>
        <w:pStyle w:val="8"/>
        <w:rPr>
          <w:rFonts w:hint="default"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报价最低原则，是指在满足询价采购文件实质性要求的前提下，询价采购小组根据参选人的报价进行比较，以报价最低者为中选人；若出现供应商报价相同且同为最低价的情况，</w:t>
      </w:r>
      <w:r>
        <w:rPr>
          <w:rFonts w:hint="eastAsia" w:ascii="仿宋" w:hAnsi="仿宋" w:eastAsia="仿宋" w:cs="仿宋"/>
          <w:color w:val="auto"/>
          <w:sz w:val="32"/>
          <w:szCs w:val="32"/>
          <w:highlight w:val="none"/>
          <w:lang w:val="en-US" w:eastAsia="zh-CN"/>
        </w:rPr>
        <w:t>由递交响应文件最早的供应商为中选人。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2.询价采购小组的组成：采购人组织机构的各管理部门。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3.监督机构</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采购人组织机构的监督管理部门。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4.评标原则：公平、公正、公开和价格最低原则。</w:t>
      </w:r>
    </w:p>
    <w:p>
      <w:pPr>
        <w:pStyle w:val="8"/>
        <w:rPr>
          <w:rFonts w:hint="eastAsia"/>
          <w:lang w:val="en-US" w:eastAsia="zh-CN"/>
        </w:rPr>
      </w:pPr>
    </w:p>
    <w:p>
      <w:pPr>
        <w:spacing w:line="240" w:lineRule="auto"/>
        <w:ind w:firstLine="640" w:firstLineChars="200"/>
        <w:rPr>
          <w:rFonts w:hint="eastAsia" w:ascii="黑体" w:hAnsi="黑体" w:eastAsia="黑体" w:cs="黑体"/>
          <w:b w:val="0"/>
          <w:bCs/>
          <w:kern w:val="0"/>
          <w:sz w:val="32"/>
          <w:szCs w:val="32"/>
          <w:highlight w:val="none"/>
          <w:lang w:val="en-US" w:eastAsia="zh-CN"/>
        </w:rPr>
      </w:pPr>
    </w:p>
    <w:p>
      <w:pPr>
        <w:spacing w:line="240" w:lineRule="auto"/>
        <w:ind w:firstLine="640" w:firstLineChars="200"/>
        <w:rPr>
          <w:rFonts w:hint="eastAsia" w:ascii="黑体" w:hAnsi="黑体" w:eastAsia="黑体" w:cs="黑体"/>
          <w:b w:val="0"/>
          <w:bCs/>
          <w:kern w:val="0"/>
          <w:sz w:val="32"/>
          <w:szCs w:val="32"/>
          <w:highlight w:val="none"/>
          <w:lang w:val="en-US" w:eastAsia="zh-CN"/>
        </w:rPr>
      </w:pPr>
    </w:p>
    <w:p>
      <w:pPr>
        <w:pStyle w:val="8"/>
        <w:rPr>
          <w:rFonts w:hint="eastAsia" w:ascii="黑体" w:hAnsi="黑体" w:eastAsia="黑体" w:cs="黑体"/>
          <w:b w:val="0"/>
          <w:bCs/>
          <w:kern w:val="0"/>
          <w:sz w:val="32"/>
          <w:szCs w:val="32"/>
          <w:highlight w:val="none"/>
          <w:lang w:val="en-US" w:eastAsia="zh-CN"/>
        </w:rPr>
      </w:pPr>
    </w:p>
    <w:p>
      <w:pPr>
        <w:rPr>
          <w:rFonts w:hint="eastAsia" w:ascii="黑体" w:hAnsi="黑体" w:eastAsia="黑体" w:cs="黑体"/>
          <w:b w:val="0"/>
          <w:bCs/>
          <w:kern w:val="0"/>
          <w:sz w:val="32"/>
          <w:szCs w:val="32"/>
          <w:highlight w:val="none"/>
          <w:lang w:val="en-US" w:eastAsia="zh-CN"/>
        </w:rPr>
      </w:pPr>
    </w:p>
    <w:p>
      <w:pPr>
        <w:pStyle w:val="8"/>
        <w:rPr>
          <w:rFonts w:hint="eastAsia" w:ascii="黑体" w:hAnsi="黑体" w:eastAsia="黑体" w:cs="黑体"/>
          <w:b w:val="0"/>
          <w:bCs/>
          <w:kern w:val="0"/>
          <w:sz w:val="32"/>
          <w:szCs w:val="32"/>
          <w:highlight w:val="none"/>
          <w:lang w:val="en-US" w:eastAsia="zh-CN"/>
        </w:rPr>
      </w:pPr>
    </w:p>
    <w:p>
      <w:pPr>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br w:type="page"/>
      </w:r>
    </w:p>
    <w:p>
      <w:pPr>
        <w:tabs>
          <w:tab w:val="left" w:pos="900"/>
          <w:tab w:val="left" w:pos="1080"/>
        </w:tabs>
        <w:spacing w:line="360" w:lineRule="auto"/>
        <w:jc w:val="center"/>
        <w:rPr>
          <w:rFonts w:hint="eastAsia" w:ascii="仿宋" w:hAnsi="仿宋" w:eastAsia="仿宋" w:cs="仿宋"/>
          <w:b/>
          <w:color w:val="auto"/>
          <w:sz w:val="28"/>
          <w:szCs w:val="28"/>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 xml:space="preserve">第四章  </w:t>
      </w:r>
      <w:r>
        <w:rPr>
          <w:rFonts w:hint="eastAsia" w:ascii="方正小标宋简体" w:hAnsi="方正小标宋简体" w:eastAsia="方正小标宋简体" w:cs="方正小标宋简体"/>
          <w:b w:val="0"/>
          <w:bCs w:val="0"/>
          <w:color w:val="000000"/>
          <w:sz w:val="32"/>
          <w:szCs w:val="32"/>
        </w:rPr>
        <w:t>响应文件格式模板（附后）</w:t>
      </w:r>
    </w:p>
    <w:p>
      <w:pPr>
        <w:tabs>
          <w:tab w:val="left" w:pos="900"/>
          <w:tab w:val="left" w:pos="1080"/>
        </w:tabs>
        <w:spacing w:line="360" w:lineRule="auto"/>
        <w:jc w:val="both"/>
        <w:rPr>
          <w:rFonts w:hint="eastAsia" w:ascii="仿宋" w:hAnsi="仿宋" w:eastAsia="仿宋" w:cs="仿宋"/>
          <w:b/>
          <w:color w:val="auto"/>
          <w:sz w:val="28"/>
          <w:szCs w:val="28"/>
          <w:lang w:val="en-US" w:eastAsia="zh-CN"/>
        </w:rPr>
      </w:pPr>
    </w:p>
    <w:p>
      <w:pPr>
        <w:pStyle w:val="8"/>
        <w:rPr>
          <w:rFonts w:hint="eastAsia"/>
          <w:lang w:val="en-US" w:eastAsia="zh-CN"/>
        </w:rPr>
      </w:pPr>
    </w:p>
    <w:p>
      <w:pPr>
        <w:tabs>
          <w:tab w:val="left" w:pos="900"/>
          <w:tab w:val="left" w:pos="1080"/>
        </w:tabs>
        <w:spacing w:line="360" w:lineRule="auto"/>
        <w:jc w:val="both"/>
        <w:rPr>
          <w:rFonts w:hint="eastAsia" w:ascii="仿宋" w:hAnsi="仿宋" w:eastAsia="仿宋" w:cs="仿宋"/>
          <w:b/>
          <w:color w:val="000000"/>
          <w:sz w:val="48"/>
          <w:szCs w:val="48"/>
          <w:lang w:val="en-US" w:eastAsia="zh-CN"/>
        </w:rPr>
      </w:pPr>
      <w:r>
        <w:rPr>
          <w:rFonts w:hint="eastAsia" w:ascii="仿宋" w:hAnsi="仿宋" w:eastAsia="仿宋" w:cs="仿宋"/>
          <w:b/>
          <w:color w:val="auto"/>
          <w:sz w:val="28"/>
          <w:szCs w:val="28"/>
          <w:lang w:val="en-US" w:eastAsia="zh-CN"/>
        </w:rPr>
        <w:t>参选资料参考格式：</w:t>
      </w:r>
    </w:p>
    <w:p>
      <w:pPr>
        <w:tabs>
          <w:tab w:val="left" w:pos="900"/>
          <w:tab w:val="left" w:pos="1080"/>
        </w:tabs>
        <w:spacing w:line="300" w:lineRule="auto"/>
        <w:jc w:val="both"/>
        <w:rPr>
          <w:rFonts w:hint="eastAsia" w:ascii="仿宋" w:hAnsi="仿宋" w:eastAsia="仿宋" w:cs="仿宋"/>
          <w:b/>
          <w:color w:val="000000"/>
          <w:sz w:val="48"/>
          <w:szCs w:val="48"/>
          <w:lang w:val="en-US" w:eastAsia="zh-CN"/>
        </w:rPr>
      </w:pPr>
    </w:p>
    <w:p>
      <w:pPr>
        <w:jc w:val="center"/>
        <w:rPr>
          <w:rFonts w:ascii="宋体" w:hAnsi="宋体" w:cs="仿宋"/>
          <w:b/>
          <w:bCs/>
          <w:color w:val="000000"/>
          <w:sz w:val="112"/>
          <w:szCs w:val="112"/>
        </w:rPr>
      </w:pPr>
      <w:r>
        <w:rPr>
          <w:rFonts w:hint="eastAsia" w:ascii="黑体" w:hAnsi="黑体" w:eastAsia="黑体" w:cs="黑体"/>
          <w:b w:val="0"/>
          <w:bCs w:val="0"/>
          <w:color w:val="000000"/>
          <w:sz w:val="112"/>
          <w:szCs w:val="112"/>
        </w:rPr>
        <w:t>响 应 文 件</w:t>
      </w:r>
    </w:p>
    <w:p>
      <w:pPr>
        <w:jc w:val="center"/>
        <w:rPr>
          <w:rFonts w:ascii="宋体" w:hAnsi="宋体" w:cs="仿宋"/>
          <w:color w:val="000000"/>
          <w:sz w:val="48"/>
          <w:szCs w:val="48"/>
        </w:rPr>
      </w:pP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（正本/副本）</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rPr>
          <w:rFonts w:hint="eastAsia" w:ascii="仿宋" w:hAnsi="仿宋" w:eastAsia="仿宋" w:cs="仿宋"/>
          <w:color w:val="000000"/>
          <w:sz w:val="28"/>
          <w:szCs w:val="28"/>
          <w:u w:val="single"/>
        </w:rPr>
      </w:pPr>
      <w:r>
        <w:rPr>
          <w:rFonts w:hint="eastAsia" w:ascii="仿宋" w:hAnsi="仿宋" w:eastAsia="仿宋" w:cs="仿宋"/>
          <w:color w:val="000000"/>
          <w:sz w:val="24"/>
        </w:rPr>
        <w:t xml:space="preserve">          </w:t>
      </w:r>
      <w:r>
        <w:rPr>
          <w:rFonts w:hint="eastAsia" w:ascii="仿宋" w:hAnsi="仿宋" w:eastAsia="仿宋" w:cs="仿宋"/>
          <w:color w:val="000000"/>
          <w:sz w:val="28"/>
          <w:szCs w:val="28"/>
        </w:rPr>
        <w:t>采购名称：</w:t>
      </w:r>
      <w:r>
        <w:rPr>
          <w:rFonts w:hint="eastAsia" w:ascii="仿宋" w:hAnsi="仿宋" w:eastAsia="仿宋" w:cs="仿宋"/>
          <w:color w:val="000000"/>
          <w:sz w:val="28"/>
          <w:szCs w:val="28"/>
          <w:u w:val="single"/>
        </w:rPr>
        <w:t xml:space="preserve">                           </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参 选 人：</w:t>
      </w:r>
      <w:r>
        <w:rPr>
          <w:rFonts w:hint="eastAsia" w:ascii="仿宋" w:hAnsi="仿宋" w:eastAsia="仿宋" w:cs="仿宋"/>
          <w:color w:val="000000"/>
          <w:sz w:val="28"/>
          <w:szCs w:val="28"/>
          <w:u w:val="single"/>
        </w:rPr>
        <w:t xml:space="preserve">    （参选人公章）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法定代表人：</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被授权代表人：</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rPr>
        <w:t xml:space="preserve">         联系电话：</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4"/>
        </w:rPr>
      </w:pPr>
    </w:p>
    <w:p>
      <w:pPr>
        <w:jc w:val="center"/>
        <w:rPr>
          <w:rFonts w:hint="eastAsia" w:ascii="仿宋" w:hAnsi="仿宋" w:eastAsia="仿宋" w:cs="仿宋"/>
          <w:color w:val="000000"/>
          <w:sz w:val="24"/>
        </w:rPr>
      </w:pP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参选日期：   年  月  日</w:t>
      </w:r>
    </w:p>
    <w:p>
      <w:pPr>
        <w:bidi w:val="0"/>
        <w:jc w:val="center"/>
        <w:rPr>
          <w:rFonts w:hint="eastAsia" w:ascii="仿宋" w:hAnsi="仿宋" w:eastAsia="仿宋" w:cs="仿宋"/>
          <w:b/>
          <w:bCs/>
          <w:sz w:val="36"/>
          <w:szCs w:val="44"/>
        </w:rPr>
      </w:pPr>
    </w:p>
    <w:p>
      <w:pPr>
        <w:bidi w:val="0"/>
        <w:jc w:val="center"/>
        <w:rPr>
          <w:rFonts w:hint="eastAsia" w:ascii="仿宋" w:hAnsi="仿宋" w:eastAsia="仿宋" w:cs="仿宋"/>
          <w:b/>
          <w:bCs/>
          <w:sz w:val="36"/>
          <w:szCs w:val="44"/>
        </w:rPr>
      </w:pPr>
    </w:p>
    <w:p>
      <w:pPr>
        <w:pStyle w:val="8"/>
        <w:rPr>
          <w:rFonts w:hint="eastAsia" w:ascii="仿宋" w:hAnsi="仿宋" w:eastAsia="仿宋" w:cs="仿宋"/>
          <w:b/>
          <w:bCs/>
          <w:sz w:val="36"/>
          <w:szCs w:val="44"/>
        </w:rPr>
      </w:pPr>
    </w:p>
    <w:p>
      <w:pPr>
        <w:rPr>
          <w:rFonts w:hint="eastAsia"/>
        </w:rPr>
      </w:pPr>
    </w:p>
    <w:p>
      <w:pPr>
        <w:bidi w:val="0"/>
        <w:jc w:val="center"/>
        <w:rPr>
          <w:rFonts w:hint="eastAsia" w:ascii="仿宋" w:hAnsi="仿宋" w:eastAsia="仿宋" w:cs="仿宋"/>
          <w:b/>
          <w:bCs/>
          <w:sz w:val="36"/>
          <w:szCs w:val="44"/>
        </w:rPr>
      </w:pPr>
    </w:p>
    <w:p>
      <w:pPr>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目    录</w:t>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                       </w:t>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                      格式自拟</w:t>
      </w:r>
    </w:p>
    <w:p>
      <w:pPr>
        <w:rPr>
          <w:rFonts w:ascii="宋体" w:hAnsi="宋体"/>
          <w:b/>
          <w:color w:val="000000"/>
          <w:sz w:val="32"/>
          <w:szCs w:val="32"/>
        </w:rPr>
      </w:pPr>
    </w:p>
    <w:p>
      <w:pPr>
        <w:pStyle w:val="8"/>
        <w:rPr>
          <w:rFonts w:ascii="宋体" w:hAnsi="宋体"/>
          <w:b/>
          <w:color w:val="000000"/>
          <w:sz w:val="32"/>
          <w:szCs w:val="32"/>
        </w:rPr>
      </w:pPr>
    </w:p>
    <w:p>
      <w:pPr>
        <w:rPr>
          <w:rFonts w:ascii="宋体" w:hAnsi="宋体"/>
          <w:b/>
          <w:color w:val="000000"/>
          <w:sz w:val="32"/>
          <w:szCs w:val="32"/>
        </w:rPr>
      </w:pPr>
    </w:p>
    <w:p>
      <w:pPr>
        <w:pStyle w:val="8"/>
        <w:rPr>
          <w:rFonts w:ascii="宋体" w:hAnsi="宋体"/>
          <w:b/>
          <w:color w:val="000000"/>
          <w:sz w:val="32"/>
          <w:szCs w:val="32"/>
        </w:rPr>
      </w:pPr>
    </w:p>
    <w:p>
      <w:pPr>
        <w:rPr>
          <w:rFonts w:ascii="宋体" w:hAnsi="宋体"/>
          <w:b/>
          <w:color w:val="000000"/>
          <w:sz w:val="32"/>
          <w:szCs w:val="32"/>
        </w:rPr>
      </w:pPr>
    </w:p>
    <w:p>
      <w:pPr>
        <w:pStyle w:val="8"/>
        <w:rPr>
          <w:rFonts w:ascii="宋体" w:hAnsi="宋体"/>
          <w:b/>
          <w:color w:val="000000"/>
          <w:sz w:val="32"/>
          <w:szCs w:val="32"/>
        </w:rPr>
      </w:pPr>
    </w:p>
    <w:p>
      <w:pPr>
        <w:rPr>
          <w:rFonts w:ascii="宋体" w:hAnsi="宋体"/>
          <w:b/>
          <w:color w:val="000000"/>
          <w:sz w:val="32"/>
          <w:szCs w:val="32"/>
        </w:rPr>
      </w:pPr>
    </w:p>
    <w:p>
      <w:pPr>
        <w:pStyle w:val="8"/>
        <w:rPr>
          <w:rFonts w:ascii="宋体" w:hAnsi="宋体"/>
          <w:b/>
          <w:color w:val="000000"/>
          <w:sz w:val="32"/>
          <w:szCs w:val="32"/>
        </w:rPr>
      </w:pPr>
    </w:p>
    <w:p>
      <w:pPr>
        <w:rPr>
          <w:rFonts w:ascii="宋体" w:hAnsi="宋体"/>
          <w:b/>
          <w:color w:val="000000"/>
          <w:sz w:val="32"/>
          <w:szCs w:val="32"/>
        </w:rPr>
      </w:pPr>
    </w:p>
    <w:p>
      <w:pPr>
        <w:pStyle w:val="8"/>
        <w:rPr>
          <w:rFonts w:ascii="宋体" w:hAnsi="宋体"/>
          <w:b/>
          <w:color w:val="000000"/>
          <w:sz w:val="32"/>
          <w:szCs w:val="32"/>
        </w:rPr>
      </w:pPr>
    </w:p>
    <w:p>
      <w:pPr>
        <w:rPr>
          <w:rFonts w:ascii="宋体" w:hAnsi="宋体"/>
          <w:b/>
          <w:color w:val="000000"/>
          <w:sz w:val="32"/>
          <w:szCs w:val="32"/>
        </w:rPr>
      </w:pPr>
    </w:p>
    <w:p>
      <w:pPr>
        <w:pStyle w:val="8"/>
        <w:rPr>
          <w:rFonts w:ascii="宋体" w:hAnsi="宋体"/>
          <w:b/>
          <w:color w:val="000000"/>
          <w:sz w:val="32"/>
          <w:szCs w:val="32"/>
        </w:rPr>
      </w:pPr>
    </w:p>
    <w:p>
      <w:pPr>
        <w:rPr>
          <w:rFonts w:ascii="宋体" w:hAnsi="宋体"/>
          <w:b/>
          <w:color w:val="000000"/>
          <w:sz w:val="32"/>
          <w:szCs w:val="32"/>
        </w:rPr>
      </w:pPr>
    </w:p>
    <w:p>
      <w:pPr>
        <w:pStyle w:val="8"/>
        <w:rPr>
          <w:rFonts w:ascii="宋体" w:hAnsi="宋体"/>
          <w:b/>
          <w:color w:val="000000"/>
          <w:sz w:val="32"/>
          <w:szCs w:val="32"/>
        </w:rPr>
      </w:pPr>
    </w:p>
    <w:p/>
    <w:p>
      <w:pPr>
        <w:pStyle w:val="8"/>
      </w:pP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一、法定代表人身份证明及授权委托书</w:t>
      </w:r>
    </w:p>
    <w:p>
      <w:pPr>
        <w:numPr>
          <w:ilvl w:val="1"/>
          <w:numId w:val="1"/>
        </w:numPr>
        <w:jc w:val="center"/>
        <w:rPr>
          <w:rFonts w:hint="eastAsia" w:ascii="仿宋" w:hAnsi="仿宋" w:eastAsia="仿宋" w:cs="仿宋"/>
          <w:color w:val="000000"/>
          <w:sz w:val="36"/>
          <w:szCs w:val="36"/>
        </w:rPr>
      </w:pPr>
      <w:r>
        <w:rPr>
          <w:rFonts w:hint="eastAsia" w:ascii="仿宋" w:hAnsi="仿宋" w:eastAsia="仿宋" w:cs="仿宋"/>
          <w:color w:val="000000"/>
          <w:sz w:val="36"/>
          <w:szCs w:val="36"/>
        </w:rPr>
        <w:t>法定代表人身份证明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宋体" w:hAnsi="宋体"/>
          <w:color w:val="000000"/>
          <w:szCs w:val="21"/>
        </w:rPr>
        <w:t xml:space="preserve"> </w:t>
      </w:r>
      <w:r>
        <w:rPr>
          <w:rFonts w:hint="eastAsia" w:ascii="宋体" w:hAnsi="宋体"/>
          <w:color w:val="000000"/>
          <w:sz w:val="24"/>
        </w:rPr>
        <w:t xml:space="preserve">  </w:t>
      </w:r>
      <w:r>
        <w:rPr>
          <w:rFonts w:hint="eastAsia" w:ascii="仿宋" w:hAnsi="仿宋" w:eastAsia="仿宋" w:cs="仿宋"/>
          <w:color w:val="000000"/>
          <w:sz w:val="28"/>
          <w:szCs w:val="28"/>
        </w:rPr>
        <w:t>参选人名称：</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 xml:space="preserve">  单 位 性 质：</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 xml:space="preserve">  地       址：</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成立时间：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职务：</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（参选人名称）的法定代表人。</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特此证明。</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参选人：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（单位盖章）</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身份证附后</w:t>
      </w: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pStyle w:val="8"/>
        <w:rPr>
          <w:rFonts w:ascii="宋体" w:hAnsi="宋体"/>
          <w:color w:val="000000"/>
          <w:sz w:val="28"/>
          <w:szCs w:val="28"/>
        </w:rPr>
      </w:pPr>
    </w:p>
    <w:p>
      <w:pPr>
        <w:rPr>
          <w:rFonts w:ascii="宋体" w:hAnsi="宋体"/>
          <w:color w:val="000000"/>
          <w:sz w:val="28"/>
          <w:szCs w:val="28"/>
        </w:rPr>
      </w:pPr>
    </w:p>
    <w:p>
      <w:pPr>
        <w:numPr>
          <w:ilvl w:val="1"/>
          <w:numId w:val="1"/>
        </w:numPr>
        <w:tabs>
          <w:tab w:val="left" w:pos="1080"/>
          <w:tab w:val="clear" w:pos="1500"/>
        </w:tabs>
        <w:ind w:left="1080"/>
        <w:jc w:val="center"/>
        <w:rPr>
          <w:rFonts w:hint="eastAsia" w:ascii="黑体" w:hAnsi="黑体" w:eastAsia="黑体" w:cs="黑体"/>
          <w:color w:val="000000"/>
          <w:sz w:val="36"/>
          <w:szCs w:val="36"/>
        </w:rPr>
      </w:pPr>
      <w:r>
        <w:rPr>
          <w:rFonts w:hint="eastAsia" w:ascii="黑体" w:hAnsi="黑体" w:eastAsia="黑体" w:cs="黑体"/>
          <w:color w:val="000000"/>
          <w:sz w:val="36"/>
          <w:szCs w:val="36"/>
        </w:rPr>
        <w:t>法定代表人授权委托书</w:t>
      </w:r>
    </w:p>
    <w:p>
      <w:pPr>
        <w:ind w:left="420" w:leftChars="200" w:firstLine="560" w:firstLineChars="200"/>
        <w:rPr>
          <w:rFonts w:ascii="宋体" w:hAnsi="宋体"/>
          <w:color w:val="000000"/>
          <w:sz w:val="28"/>
          <w:szCs w:val="28"/>
        </w:rPr>
      </w:pPr>
    </w:p>
    <w:p>
      <w:pPr>
        <w:bidi w:val="0"/>
        <w:ind w:firstLine="560" w:firstLineChars="200"/>
        <w:rPr>
          <w:rFonts w:hint="eastAsia" w:ascii="仿宋" w:hAnsi="仿宋" w:eastAsia="仿宋" w:cs="仿宋"/>
          <w:sz w:val="28"/>
          <w:szCs w:val="36"/>
          <w:lang w:val="en-US" w:eastAsia="zh-CN"/>
        </w:rPr>
      </w:pPr>
      <w:r>
        <w:rPr>
          <w:rFonts w:hint="eastAsia" w:ascii="仿宋" w:hAnsi="仿宋" w:eastAsia="仿宋" w:cs="仿宋"/>
          <w:color w:val="000000"/>
          <w:sz w:val="28"/>
          <w:szCs w:val="28"/>
        </w:rPr>
        <w:t>本授权委托书声明：我</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的法定代表人。现授权</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（采购人）的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w:t>
      </w:r>
      <w:r>
        <w:rPr>
          <w:rFonts w:hint="eastAsia" w:ascii="仿宋" w:hAnsi="仿宋" w:eastAsia="仿宋" w:cs="仿宋"/>
          <w:color w:val="000000"/>
          <w:sz w:val="28"/>
          <w:szCs w:val="28"/>
        </w:rPr>
        <w:t>项目名称）的</w:t>
      </w:r>
      <w:r>
        <w:rPr>
          <w:rFonts w:hint="eastAsia" w:ascii="仿宋" w:hAnsi="仿宋" w:eastAsia="仿宋" w:cs="仿宋"/>
          <w:color w:val="000000"/>
          <w:sz w:val="28"/>
          <w:szCs w:val="28"/>
          <w:lang w:val="en-US" w:eastAsia="zh-CN"/>
        </w:rPr>
        <w:t>询价采购</w:t>
      </w:r>
      <w:r>
        <w:rPr>
          <w:rFonts w:hint="eastAsia" w:ascii="仿宋" w:hAnsi="仿宋" w:eastAsia="仿宋" w:cs="仿宋"/>
          <w:color w:val="000000"/>
          <w:sz w:val="28"/>
          <w:szCs w:val="28"/>
        </w:rPr>
        <w:t>活动。委托代理人在</w:t>
      </w:r>
      <w:r>
        <w:rPr>
          <w:rFonts w:hint="eastAsia" w:ascii="仿宋" w:hAnsi="仿宋" w:eastAsia="仿宋" w:cs="仿宋"/>
          <w:color w:val="000000"/>
          <w:sz w:val="28"/>
          <w:szCs w:val="28"/>
          <w:lang w:val="en-US" w:eastAsia="zh-CN"/>
        </w:rPr>
        <w:t>询价采购</w:t>
      </w:r>
      <w:r>
        <w:rPr>
          <w:rFonts w:hint="eastAsia" w:ascii="仿宋" w:hAnsi="仿宋" w:eastAsia="仿宋" w:cs="仿宋"/>
          <w:color w:val="000000"/>
          <w:sz w:val="28"/>
          <w:szCs w:val="28"/>
        </w:rPr>
        <w:t>活动过程中所签署的一切文件和处理与之有关的一切</w:t>
      </w:r>
      <w:r>
        <w:rPr>
          <w:rFonts w:hint="eastAsia" w:ascii="仿宋" w:hAnsi="仿宋" w:eastAsia="仿宋" w:cs="仿宋"/>
          <w:color w:val="000000"/>
          <w:sz w:val="28"/>
          <w:szCs w:val="28"/>
          <w:highlight w:val="none"/>
        </w:rPr>
        <w:t>事</w:t>
      </w:r>
      <w:r>
        <w:rPr>
          <w:rFonts w:hint="eastAsia" w:ascii="仿宋" w:hAnsi="仿宋" w:eastAsia="仿宋" w:cs="仿宋"/>
          <w:color w:val="000000"/>
          <w:sz w:val="28"/>
          <w:szCs w:val="28"/>
          <w:highlight w:val="none"/>
          <w:lang w:eastAsia="zh-CN"/>
        </w:rPr>
        <w:t>务</w:t>
      </w:r>
      <w:r>
        <w:rPr>
          <w:rFonts w:hint="eastAsia" w:ascii="仿宋" w:hAnsi="仿宋" w:eastAsia="仿宋" w:cs="仿宋"/>
          <w:color w:val="000000"/>
          <w:sz w:val="28"/>
          <w:szCs w:val="28"/>
        </w:rPr>
        <w:t>，我及我公司均予以承认并全部承担其产生的所有权利和义务。</w:t>
      </w:r>
      <w:r>
        <w:rPr>
          <w:rFonts w:hint="eastAsia" w:ascii="仿宋" w:hAnsi="仿宋" w:eastAsia="仿宋" w:cs="仿宋"/>
          <w:sz w:val="28"/>
          <w:szCs w:val="36"/>
          <w:lang w:val="en-US" w:eastAsia="zh-CN"/>
        </w:rPr>
        <w:t xml:space="preserve">本授权期限为本次采购工作结束。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委托代理人无转委托权。特此委托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委托代理人：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年龄：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部门：</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（签章）委托代理人：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参选人：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（全称、盖章）</w:t>
      </w:r>
    </w:p>
    <w:p>
      <w:pPr>
        <w:keepNext w:val="0"/>
        <w:keepLines w:val="0"/>
        <w:pageBreakBefore w:val="0"/>
        <w:widowControl w:val="0"/>
        <w:kinsoku/>
        <w:wordWrap/>
        <w:overflowPunct/>
        <w:topLinePunct w:val="0"/>
        <w:autoSpaceDE/>
        <w:autoSpaceDN/>
        <w:bidi w:val="0"/>
        <w:adjustRightInd/>
        <w:snapToGrid/>
        <w:spacing w:line="600" w:lineRule="exact"/>
        <w:ind w:firstLine="840" w:firstLineChars="3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840" w:firstLineChars="300"/>
        <w:jc w:val="righ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日期：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宋体" w:hAnsi="宋体"/>
          <w:b/>
          <w:bCs/>
          <w:color w:val="000000"/>
          <w:sz w:val="28"/>
          <w:szCs w:val="28"/>
        </w:rPr>
      </w:pPr>
      <w:r>
        <w:rPr>
          <w:rFonts w:hint="eastAsia" w:ascii="仿宋" w:hAnsi="仿宋" w:eastAsia="仿宋" w:cs="仿宋"/>
          <w:color w:val="000000"/>
          <w:sz w:val="28"/>
          <w:szCs w:val="28"/>
        </w:rPr>
        <w:t>身份证附后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pStyle w:val="8"/>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numPr>
          <w:ilvl w:val="0"/>
          <w:numId w:val="1"/>
        </w:numPr>
        <w:spacing w:line="540" w:lineRule="exact"/>
        <w:ind w:left="720" w:leftChars="0" w:hanging="720" w:firstLineChars="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报价响应书</w:t>
      </w:r>
    </w:p>
    <w:p>
      <w:pPr>
        <w:pStyle w:val="8"/>
        <w:rPr>
          <w:rFonts w:hint="eastAsia"/>
        </w:rPr>
      </w:pPr>
    </w:p>
    <w:p>
      <w:pPr>
        <w:rPr>
          <w:rFonts w:hint="eastAsia"/>
        </w:rPr>
      </w:pPr>
    </w:p>
    <w:p>
      <w:pPr>
        <w:bidi w:val="0"/>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rPr>
        <w:t>报价响应</w:t>
      </w:r>
      <w:r>
        <w:rPr>
          <w:rFonts w:hint="eastAsia" w:ascii="仿宋" w:hAnsi="仿宋" w:eastAsia="仿宋" w:cs="仿宋"/>
          <w:b/>
          <w:bCs/>
          <w:sz w:val="36"/>
          <w:szCs w:val="44"/>
          <w:lang w:val="en-US" w:eastAsia="zh-CN"/>
        </w:rPr>
        <w:t>书</w:t>
      </w:r>
    </w:p>
    <w:p>
      <w:pPr>
        <w:bidi w:val="0"/>
        <w:rPr>
          <w:rFonts w:hint="eastAsia" w:ascii="仿宋" w:hAnsi="仿宋" w:eastAsia="仿宋" w:cs="仿宋"/>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2"/>
          <w:szCs w:val="28"/>
        </w:rPr>
        <w:t xml:space="preserve"> </w:t>
      </w:r>
      <w:r>
        <w:rPr>
          <w:rFonts w:hint="eastAsia" w:ascii="仿宋" w:hAnsi="仿宋" w:eastAsia="仿宋" w:cs="仿宋"/>
          <w:sz w:val="28"/>
          <w:szCs w:val="36"/>
        </w:rPr>
        <w:t>致：</w:t>
      </w:r>
      <w:r>
        <w:rPr>
          <w:rFonts w:hint="eastAsia" w:ascii="仿宋" w:hAnsi="仿宋" w:eastAsia="仿宋" w:cs="仿宋"/>
          <w:b w:val="0"/>
          <w:bCs w:val="0"/>
          <w:kern w:val="2"/>
          <w:sz w:val="28"/>
          <w:szCs w:val="36"/>
          <w:u w:val="single"/>
          <w:lang w:val="en-US" w:eastAsia="zh-CN" w:bidi="ar-SA"/>
        </w:rPr>
        <w:t>贵州筑威智慧水务有限公司</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（采购人名称）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根据贵方</w:t>
      </w:r>
      <w:r>
        <w:rPr>
          <w:rFonts w:hint="eastAsia" w:ascii="仿宋" w:hAnsi="仿宋" w:eastAsia="仿宋" w:cs="仿宋"/>
          <w:sz w:val="28"/>
          <w:szCs w:val="36"/>
          <w:u w:val="single"/>
        </w:rPr>
        <w:t xml:space="preserve"> </w:t>
      </w:r>
      <w:r>
        <w:rPr>
          <w:rFonts w:hint="eastAsia" w:ascii="仿宋" w:hAnsi="仿宋" w:eastAsia="仿宋" w:cs="仿宋"/>
          <w:b w:val="0"/>
          <w:bCs w:val="0"/>
          <w:kern w:val="2"/>
          <w:sz w:val="28"/>
          <w:szCs w:val="36"/>
          <w:u w:val="single"/>
          <w:lang w:val="en-US" w:eastAsia="zh-CN" w:bidi="ar-SA"/>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rPr>
        <w:t>的</w:t>
      </w:r>
      <w:r>
        <w:rPr>
          <w:rFonts w:hint="eastAsia" w:ascii="仿宋" w:hAnsi="仿宋" w:eastAsia="仿宋" w:cs="仿宋"/>
          <w:sz w:val="28"/>
          <w:szCs w:val="36"/>
          <w:lang w:val="en-US" w:eastAsia="zh-CN"/>
        </w:rPr>
        <w:t>询价采购公告</w:t>
      </w:r>
      <w:r>
        <w:rPr>
          <w:rFonts w:hint="eastAsia" w:ascii="仿宋" w:hAnsi="仿宋" w:eastAsia="仿宋" w:cs="仿宋"/>
          <w:sz w:val="28"/>
          <w:szCs w:val="36"/>
        </w:rPr>
        <w:t>，</w:t>
      </w:r>
      <w:r>
        <w:rPr>
          <w:rFonts w:hint="eastAsia" w:ascii="仿宋" w:hAnsi="仿宋" w:eastAsia="仿宋" w:cs="仿宋"/>
          <w:sz w:val="28"/>
          <w:szCs w:val="36"/>
          <w:lang w:val="en-US" w:eastAsia="zh-CN"/>
        </w:rPr>
        <w:t>姓名：</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none"/>
          <w:lang w:eastAsia="zh-CN"/>
        </w:rPr>
        <w:t>，</w:t>
      </w:r>
      <w:r>
        <w:rPr>
          <w:rFonts w:hint="eastAsia" w:ascii="仿宋" w:hAnsi="仿宋" w:eastAsia="仿宋" w:cs="仿宋"/>
          <w:sz w:val="28"/>
          <w:szCs w:val="36"/>
          <w:u w:val="none"/>
          <w:lang w:val="en-US" w:eastAsia="zh-CN"/>
        </w:rPr>
        <w:t>身份证号：</w:t>
      </w:r>
      <w:r>
        <w:rPr>
          <w:rFonts w:hint="eastAsia" w:ascii="仿宋" w:hAnsi="仿宋" w:eastAsia="仿宋" w:cs="仿宋"/>
          <w:i w:val="0"/>
          <w:iCs w:val="0"/>
          <w:sz w:val="28"/>
          <w:szCs w:val="36"/>
          <w:u w:val="single"/>
          <w:lang w:val="en-US" w:eastAsia="zh-CN"/>
        </w:rPr>
        <w:t xml:space="preserve">      </w:t>
      </w:r>
      <w:r>
        <w:rPr>
          <w:rFonts w:hint="eastAsia" w:ascii="仿宋" w:hAnsi="仿宋" w:eastAsia="仿宋" w:cs="仿宋"/>
          <w:sz w:val="28"/>
          <w:szCs w:val="36"/>
          <w:u w:val="none"/>
          <w:lang w:val="en-US" w:eastAsia="zh-CN"/>
        </w:rPr>
        <w:t>，</w:t>
      </w:r>
      <w:r>
        <w:rPr>
          <w:rFonts w:hint="eastAsia" w:ascii="仿宋" w:hAnsi="仿宋" w:eastAsia="仿宋" w:cs="仿宋"/>
          <w:sz w:val="28"/>
          <w:szCs w:val="36"/>
        </w:rPr>
        <w:t>经正式授权并代表</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评估机构</w:t>
      </w:r>
      <w:r>
        <w:rPr>
          <w:rFonts w:hint="eastAsia" w:ascii="仿宋" w:hAnsi="仿宋" w:eastAsia="仿宋" w:cs="仿宋"/>
          <w:sz w:val="28"/>
          <w:szCs w:val="36"/>
          <w:u w:val="single"/>
        </w:rPr>
        <w:t xml:space="preserve"> </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lang w:val="en-US" w:eastAsia="zh-CN"/>
        </w:rPr>
        <w:t>（参选人名称）</w:t>
      </w:r>
      <w:r>
        <w:rPr>
          <w:rFonts w:hint="eastAsia" w:ascii="仿宋" w:hAnsi="仿宋" w:eastAsia="仿宋" w:cs="仿宋"/>
          <w:sz w:val="28"/>
          <w:szCs w:val="36"/>
        </w:rPr>
        <w:t>提交以下报价文件。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8"/>
          <w:szCs w:val="36"/>
        </w:rPr>
        <w:t xml:space="preserve">    据此函，签字代表宣布同意如下：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参选人</w:t>
      </w:r>
      <w:r>
        <w:rPr>
          <w:rFonts w:hint="eastAsia" w:ascii="仿宋" w:hAnsi="仿宋" w:eastAsia="仿宋" w:cs="仿宋"/>
          <w:sz w:val="28"/>
          <w:szCs w:val="36"/>
        </w:rPr>
        <w:t>将按</w:t>
      </w:r>
      <w:r>
        <w:rPr>
          <w:rFonts w:hint="eastAsia" w:ascii="仿宋" w:hAnsi="仿宋" w:eastAsia="仿宋" w:cs="仿宋"/>
          <w:sz w:val="28"/>
          <w:szCs w:val="36"/>
          <w:lang w:val="en-US" w:eastAsia="zh-CN"/>
        </w:rPr>
        <w:t>询价采购</w:t>
      </w:r>
      <w:r>
        <w:rPr>
          <w:rFonts w:hint="eastAsia" w:ascii="仿宋" w:hAnsi="仿宋" w:eastAsia="仿宋" w:cs="仿宋"/>
          <w:sz w:val="28"/>
          <w:szCs w:val="36"/>
        </w:rPr>
        <w:t>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参选人</w:t>
      </w:r>
      <w:r>
        <w:rPr>
          <w:rFonts w:hint="eastAsia" w:ascii="仿宋" w:hAnsi="仿宋" w:eastAsia="仿宋" w:cs="仿宋"/>
          <w:sz w:val="28"/>
          <w:szCs w:val="36"/>
        </w:rPr>
        <w:t>已详细审查全部</w:t>
      </w:r>
      <w:r>
        <w:rPr>
          <w:rFonts w:hint="eastAsia" w:ascii="仿宋" w:hAnsi="仿宋" w:eastAsia="仿宋" w:cs="仿宋"/>
          <w:sz w:val="28"/>
          <w:szCs w:val="36"/>
          <w:lang w:val="en-US" w:eastAsia="zh-CN"/>
        </w:rPr>
        <w:t>询价采购</w:t>
      </w:r>
      <w:r>
        <w:rPr>
          <w:rFonts w:hint="eastAsia" w:ascii="仿宋" w:hAnsi="仿宋" w:eastAsia="仿宋" w:cs="仿宋"/>
          <w:sz w:val="28"/>
          <w:szCs w:val="36"/>
        </w:rPr>
        <w:t>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参选人</w:t>
      </w:r>
      <w:r>
        <w:rPr>
          <w:rFonts w:hint="eastAsia" w:ascii="仿宋" w:hAnsi="仿宋" w:eastAsia="仿宋" w:cs="仿宋"/>
          <w:sz w:val="28"/>
          <w:szCs w:val="36"/>
        </w:rPr>
        <w:t>同意提供采购方可能要求的与其</w:t>
      </w:r>
      <w:r>
        <w:rPr>
          <w:rFonts w:hint="eastAsia" w:ascii="仿宋" w:hAnsi="仿宋" w:eastAsia="仿宋" w:cs="仿宋"/>
          <w:sz w:val="28"/>
          <w:szCs w:val="36"/>
          <w:lang w:val="en-US" w:eastAsia="zh-CN"/>
        </w:rPr>
        <w:t>采购</w:t>
      </w:r>
      <w:r>
        <w:rPr>
          <w:rFonts w:hint="eastAsia" w:ascii="仿宋" w:hAnsi="仿宋" w:eastAsia="仿宋" w:cs="仿宋"/>
          <w:sz w:val="28"/>
          <w:szCs w:val="36"/>
        </w:rPr>
        <w:t>响应文件有关的一切数据或资料。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4</w:t>
      </w:r>
      <w:r>
        <w:rPr>
          <w:rFonts w:hint="eastAsia" w:ascii="仿宋" w:hAnsi="仿宋" w:eastAsia="仿宋" w:cs="仿宋"/>
          <w:sz w:val="28"/>
          <w:szCs w:val="36"/>
          <w:lang w:val="en-US" w:eastAsia="zh-CN"/>
        </w:rPr>
        <w:t>.</w:t>
      </w:r>
      <w:r>
        <w:rPr>
          <w:rFonts w:hint="eastAsia" w:ascii="仿宋" w:hAnsi="仿宋" w:eastAsia="仿宋" w:cs="仿宋"/>
          <w:sz w:val="28"/>
          <w:szCs w:val="36"/>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响应供应商</w:t>
      </w:r>
      <w:r>
        <w:rPr>
          <w:rFonts w:hint="eastAsia" w:ascii="仿宋" w:hAnsi="仿宋" w:eastAsia="仿宋" w:cs="仿宋"/>
          <w:sz w:val="28"/>
          <w:szCs w:val="36"/>
          <w:lang w:val="en-US" w:eastAsia="zh-CN"/>
        </w:rPr>
        <w:t>联系人</w:t>
      </w:r>
      <w:r>
        <w:rPr>
          <w:rFonts w:hint="eastAsia" w:ascii="仿宋" w:hAnsi="仿宋" w:eastAsia="仿宋" w:cs="仿宋"/>
          <w:sz w:val="28"/>
          <w:szCs w:val="36"/>
        </w:rPr>
        <w:t xml:space="preserve">姓名：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联系电话：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响应供应商（盖公章）：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日期：</w:t>
      </w:r>
      <w:r>
        <w:rPr>
          <w:rFonts w:hint="eastAsia" w:ascii="仿宋" w:hAnsi="仿宋" w:eastAsia="仿宋" w:cs="仿宋"/>
          <w:sz w:val="28"/>
          <w:szCs w:val="36"/>
          <w:lang w:val="en-US" w:eastAsia="zh-CN"/>
        </w:rPr>
        <w:t>2023</w:t>
      </w:r>
      <w:r>
        <w:rPr>
          <w:rFonts w:hint="eastAsia" w:ascii="仿宋" w:hAnsi="仿宋" w:eastAsia="仿宋" w:cs="仿宋"/>
          <w:sz w:val="28"/>
          <w:szCs w:val="36"/>
        </w:rPr>
        <w:t xml:space="preserve">年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月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日 </w:t>
      </w:r>
    </w:p>
    <w:p>
      <w:pPr>
        <w:pStyle w:val="8"/>
        <w:rPr>
          <w:rFonts w:hint="eastAsia"/>
        </w:rPr>
      </w:pPr>
    </w:p>
    <w:p>
      <w:pPr>
        <w:rPr>
          <w:rFonts w:hint="eastAsia"/>
        </w:rPr>
      </w:pPr>
    </w:p>
    <w:p>
      <w:pPr>
        <w:pStyle w:val="8"/>
        <w:rPr>
          <w:rFonts w:hint="eastAsia"/>
        </w:rPr>
      </w:pPr>
    </w:p>
    <w:p>
      <w:pPr>
        <w:rPr>
          <w:rFonts w:hint="eastAsia"/>
        </w:rPr>
      </w:pPr>
    </w:p>
    <w:p>
      <w:pPr>
        <w:bidi w:val="0"/>
        <w:rPr>
          <w:rFonts w:hint="eastAsia" w:ascii="仿宋" w:hAnsi="仿宋" w:eastAsia="仿宋" w:cs="仿宋"/>
          <w:sz w:val="22"/>
          <w:szCs w:val="28"/>
        </w:rPr>
      </w:pP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w:t>
      </w:r>
      <w:r>
        <w:rPr>
          <w:rFonts w:hint="eastAsia" w:ascii="黑体" w:hAnsi="黑体" w:eastAsia="黑体" w:cs="黑体"/>
          <w:b w:val="0"/>
          <w:bCs/>
          <w:color w:val="000000"/>
          <w:sz w:val="32"/>
          <w:szCs w:val="32"/>
          <w:lang w:val="en-US" w:eastAsia="zh-CN"/>
        </w:rPr>
        <w:t>参选人</w:t>
      </w:r>
      <w:r>
        <w:rPr>
          <w:rFonts w:hint="eastAsia" w:ascii="黑体" w:hAnsi="黑体" w:eastAsia="黑体" w:cs="黑体"/>
          <w:b w:val="0"/>
          <w:bCs/>
          <w:color w:val="000000"/>
          <w:sz w:val="32"/>
          <w:szCs w:val="32"/>
        </w:rPr>
        <w:t>基本情况表</w:t>
      </w:r>
    </w:p>
    <w:p>
      <w:pPr>
        <w:spacing w:line="360" w:lineRule="exact"/>
        <w:ind w:hanging="720"/>
        <w:jc w:val="center"/>
        <w:rPr>
          <w:rFonts w:ascii="宋体" w:hAnsi="宋体"/>
          <w:b/>
          <w:bCs/>
          <w:color w:val="000000"/>
          <w:sz w:val="32"/>
          <w:szCs w:val="32"/>
        </w:rPr>
      </w:pPr>
    </w:p>
    <w:tbl>
      <w:tblPr>
        <w:tblStyle w:val="11"/>
        <w:tblW w:w="7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2827"/>
        <w:gridCol w:w="1463"/>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企业名称</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经营地址</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企业类型</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经营范围</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企业注册号</w:t>
            </w:r>
          </w:p>
        </w:tc>
        <w:tc>
          <w:tcPr>
            <w:tcW w:w="2827" w:type="dxa"/>
            <w:noWrap w:val="0"/>
            <w:vAlign w:val="center"/>
          </w:tcPr>
          <w:p>
            <w:pPr>
              <w:jc w:val="center"/>
              <w:rPr>
                <w:rFonts w:hint="eastAsia" w:ascii="仿宋" w:hAnsi="仿宋" w:eastAsia="仿宋" w:cs="仿宋"/>
                <w:color w:val="000000"/>
                <w:sz w:val="28"/>
                <w:szCs w:val="28"/>
              </w:rPr>
            </w:pPr>
          </w:p>
        </w:tc>
        <w:tc>
          <w:tcPr>
            <w:tcW w:w="1463"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c>
          <w:tcPr>
            <w:tcW w:w="1685" w:type="dxa"/>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营业期限</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负责人</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企业简介</w:t>
            </w:r>
          </w:p>
        </w:tc>
        <w:tc>
          <w:tcPr>
            <w:tcW w:w="5975" w:type="dxa"/>
            <w:gridSpan w:val="3"/>
            <w:noWrap w:val="0"/>
            <w:vAlign w:val="center"/>
          </w:tcPr>
          <w:p>
            <w:pPr>
              <w:jc w:val="center"/>
              <w:rPr>
                <w:rFonts w:hint="eastAsia" w:ascii="仿宋" w:hAnsi="仿宋" w:eastAsia="仿宋" w:cs="仿宋"/>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28"/>
          <w:szCs w:val="36"/>
          <w:lang w:val="en-US" w:eastAsia="zh-CN"/>
        </w:rPr>
      </w:pPr>
      <w:r>
        <w:rPr>
          <w:rFonts w:hint="eastAsia" w:ascii="仿宋" w:hAnsi="仿宋" w:eastAsia="仿宋" w:cs="仿宋"/>
          <w:color w:val="000000"/>
          <w:sz w:val="32"/>
          <w:szCs w:val="32"/>
        </w:rPr>
        <w:t>注：在本页后应附企业法人营业执照副本（“三证合一”营业执照副本）复印件（或扫描件）</w:t>
      </w:r>
      <w:r>
        <w:rPr>
          <w:rFonts w:hint="eastAsia" w:ascii="仿宋" w:hAnsi="仿宋" w:eastAsia="仿宋" w:cs="仿宋"/>
          <w:color w:val="000000"/>
          <w:sz w:val="32"/>
          <w:szCs w:val="32"/>
          <w:lang w:eastAsia="zh-CN"/>
        </w:rPr>
        <w:t>；</w:t>
      </w:r>
      <w:r>
        <w:rPr>
          <w:rFonts w:hint="eastAsia" w:ascii="仿宋" w:hAnsi="仿宋" w:eastAsia="仿宋" w:cs="仿宋"/>
          <w:sz w:val="32"/>
          <w:szCs w:val="32"/>
          <w:lang w:val="en-US" w:eastAsia="zh-CN"/>
        </w:rPr>
        <w:t>提供在《信用中国》网站（www.creditchina.gov.cn）信用信息栏中无任何不良记录的查询截图，加盖公章；以及依法缴纳税收的良好记录。（提供2022年至今任意连续三个月依法缴纳税收和社会保障资金的证明资料。如零申报，需提供税费申报材料。）</w:t>
      </w:r>
    </w:p>
    <w:p>
      <w:pPr>
        <w:numPr>
          <w:ilvl w:val="0"/>
          <w:numId w:val="0"/>
        </w:numPr>
        <w:tabs>
          <w:tab w:val="left" w:pos="1620"/>
        </w:tabs>
        <w:adjustRightInd w:val="0"/>
        <w:snapToGrid w:val="0"/>
        <w:spacing w:line="360" w:lineRule="auto"/>
        <w:rPr>
          <w:rFonts w:hint="eastAsia" w:eastAsia="仿宋"/>
          <w:lang w:eastAsia="zh-CN"/>
        </w:rPr>
        <w:sectPr>
          <w:footerReference r:id="rId3" w:type="default"/>
          <w:pgSz w:w="11906" w:h="16838"/>
          <w:pgMar w:top="1440" w:right="1800" w:bottom="1440" w:left="1800" w:header="851" w:footer="992" w:gutter="0"/>
          <w:pgNumType w:start="1"/>
          <w:cols w:space="720" w:num="1"/>
          <w:docGrid w:type="lines" w:linePitch="312" w:charSpace="0"/>
        </w:sectPr>
      </w:pPr>
    </w:p>
    <w:p>
      <w:pPr>
        <w:numPr>
          <w:numId w:val="0"/>
        </w:numPr>
        <w:ind w:leftChars="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四、</w:t>
      </w:r>
      <w:r>
        <w:rPr>
          <w:rFonts w:hint="eastAsia" w:ascii="黑体" w:hAnsi="黑体" w:eastAsia="黑体" w:cs="黑体"/>
          <w:b w:val="0"/>
          <w:bCs/>
          <w:color w:val="000000"/>
          <w:sz w:val="32"/>
          <w:szCs w:val="32"/>
        </w:rPr>
        <w:t>采购清单</w:t>
      </w:r>
    </w:p>
    <w:tbl>
      <w:tblPr>
        <w:tblW w:w="88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70"/>
        <w:gridCol w:w="1080"/>
        <w:gridCol w:w="1080"/>
        <w:gridCol w:w="2609"/>
        <w:gridCol w:w="1456"/>
        <w:gridCol w:w="1215"/>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85"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ISO三体系等证书采购清单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序号</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服务内容</w:t>
            </w:r>
          </w:p>
        </w:tc>
        <w:tc>
          <w:tcPr>
            <w:tcW w:w="26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相关事项</w:t>
            </w:r>
          </w:p>
        </w:tc>
        <w:tc>
          <w:tcPr>
            <w:tcW w:w="145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不含税综合单价（元）</w:t>
            </w:r>
          </w:p>
        </w:tc>
        <w:tc>
          <w:tcPr>
            <w:tcW w:w="12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总价（元）</w:t>
            </w:r>
          </w:p>
        </w:tc>
        <w:tc>
          <w:tcPr>
            <w:tcW w:w="8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6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6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5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ISO认证</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质量管理体系认证证书办理</w:t>
            </w:r>
          </w:p>
        </w:tc>
        <w:tc>
          <w:tcPr>
            <w:tcW w:w="2609"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环境管理体系认证证书办理</w:t>
            </w:r>
          </w:p>
        </w:tc>
        <w:tc>
          <w:tcPr>
            <w:tcW w:w="2609"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职业健康安全管理体系认证证书办理</w:t>
            </w:r>
          </w:p>
        </w:tc>
        <w:tc>
          <w:tcPr>
            <w:tcW w:w="2609"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无线电发射设备型号核准证</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无线电发射设备型号核准证办理</w:t>
            </w:r>
          </w:p>
        </w:tc>
        <w:tc>
          <w:tcPr>
            <w:tcW w:w="2609"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电信设备进网许可证</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电信设备进网许可证办理</w:t>
            </w:r>
          </w:p>
        </w:tc>
        <w:tc>
          <w:tcPr>
            <w:tcW w:w="2609"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476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不含税总价（元）</w:t>
            </w:r>
          </w:p>
        </w:tc>
        <w:tc>
          <w:tcPr>
            <w:tcW w:w="354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476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税率（%）</w:t>
            </w:r>
          </w:p>
        </w:tc>
        <w:tc>
          <w:tcPr>
            <w:tcW w:w="354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476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税金（元）</w:t>
            </w:r>
          </w:p>
        </w:tc>
        <w:tc>
          <w:tcPr>
            <w:tcW w:w="354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476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含税总价（元）</w:t>
            </w:r>
          </w:p>
        </w:tc>
        <w:tc>
          <w:tcPr>
            <w:tcW w:w="354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bl>
    <w:p>
      <w:pPr>
        <w:rPr>
          <w:rFonts w:hint="eastAsia" w:ascii="黑体" w:hAnsi="黑体" w:eastAsia="黑体" w:cs="黑体"/>
          <w:b w:val="0"/>
          <w:bCs/>
          <w:color w:val="000000"/>
          <w:sz w:val="32"/>
          <w:szCs w:val="32"/>
        </w:rPr>
      </w:pPr>
      <w:bookmarkStart w:id="1" w:name="_GoBack"/>
      <w:bookmarkEnd w:id="1"/>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五、</w:t>
      </w:r>
      <w:r>
        <w:rPr>
          <w:rFonts w:hint="eastAsia" w:ascii="黑体" w:hAnsi="黑体" w:eastAsia="黑体" w:cs="黑体"/>
          <w:b w:val="0"/>
          <w:bCs/>
          <w:color w:val="000000"/>
          <w:sz w:val="32"/>
          <w:szCs w:val="32"/>
        </w:rPr>
        <w:t>履行合同所</w:t>
      </w:r>
      <w:r>
        <w:rPr>
          <w:rFonts w:hint="eastAsia" w:ascii="黑体" w:hAnsi="黑体" w:eastAsia="黑体" w:cs="黑体"/>
          <w:b w:val="0"/>
          <w:bCs/>
          <w:color w:val="000000"/>
          <w:sz w:val="32"/>
          <w:szCs w:val="32"/>
          <w:highlight w:val="none"/>
        </w:rPr>
        <w:t>必</w:t>
      </w:r>
      <w:r>
        <w:rPr>
          <w:rFonts w:hint="eastAsia" w:ascii="黑体" w:hAnsi="黑体" w:eastAsia="黑体" w:cs="黑体"/>
          <w:b w:val="0"/>
          <w:bCs/>
          <w:color w:val="000000"/>
          <w:sz w:val="32"/>
          <w:szCs w:val="32"/>
          <w:highlight w:val="none"/>
          <w:lang w:eastAsia="zh-CN"/>
        </w:rPr>
        <w:t>需</w:t>
      </w:r>
      <w:r>
        <w:rPr>
          <w:rFonts w:hint="eastAsia" w:ascii="黑体" w:hAnsi="黑体" w:eastAsia="黑体" w:cs="黑体"/>
          <w:b w:val="0"/>
          <w:bCs/>
          <w:color w:val="000000"/>
          <w:sz w:val="32"/>
          <w:szCs w:val="32"/>
          <w:highlight w:val="none"/>
          <w:lang w:val="en-US" w:eastAsia="zh-CN"/>
        </w:rPr>
        <w:t>的</w:t>
      </w:r>
      <w:r>
        <w:rPr>
          <w:rFonts w:hint="eastAsia" w:ascii="黑体" w:hAnsi="黑体" w:eastAsia="黑体" w:cs="黑体"/>
          <w:b w:val="0"/>
          <w:bCs/>
          <w:color w:val="000000"/>
          <w:sz w:val="32"/>
          <w:szCs w:val="32"/>
        </w:rPr>
        <w:t>承诺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近3年内在经营活动中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没有重大违法记录的书面声明</w:t>
      </w:r>
    </w:p>
    <w:p>
      <w:pPr>
        <w:bidi w:val="0"/>
        <w:jc w:val="center"/>
        <w:rPr>
          <w:rFonts w:hint="eastAsia" w:ascii="仿宋" w:hAnsi="仿宋" w:eastAsia="仿宋" w:cs="仿宋"/>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致：</w:t>
      </w:r>
      <w:r>
        <w:rPr>
          <w:rFonts w:hint="eastAsia" w:ascii="仿宋" w:hAnsi="仿宋" w:eastAsia="仿宋" w:cs="仿宋"/>
          <w:sz w:val="28"/>
          <w:szCs w:val="36"/>
          <w:u w:val="single"/>
          <w:lang w:val="en-US" w:eastAsia="zh-CN"/>
        </w:rPr>
        <w:t xml:space="preserve">  </w:t>
      </w:r>
      <w:r>
        <w:rPr>
          <w:rFonts w:hint="eastAsia" w:ascii="仿宋" w:hAnsi="仿宋" w:eastAsia="仿宋" w:cs="仿宋"/>
          <w:b w:val="0"/>
          <w:bCs w:val="0"/>
          <w:kern w:val="2"/>
          <w:sz w:val="28"/>
          <w:szCs w:val="36"/>
          <w:u w:val="single"/>
          <w:lang w:val="en-US" w:eastAsia="zh-CN" w:bidi="ar-SA"/>
        </w:rPr>
        <w:t>贵州筑威智慧水务有限公司</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（采购人名称）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我单位</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（参选人名称）近三年内，在参加采购活动中没有重大违法记录，特此声明。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若采购单位在本项目采购过程中发现我单位近三年内在采购活动中有重大违法记录，我单位将无条件地退出本项目的采购，并承担因此引起的一切后果。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采购响应单位名称（单位公章）：</w:t>
      </w: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日 期：2023年   月   日</w:t>
      </w:r>
    </w:p>
    <w:p>
      <w:pPr>
        <w:bidi w:val="0"/>
        <w:rPr>
          <w:rFonts w:hint="eastAsia" w:ascii="仿宋" w:hAnsi="仿宋" w:eastAsia="仿宋" w:cs="仿宋"/>
          <w:sz w:val="22"/>
          <w:szCs w:val="28"/>
          <w:lang w:val="en-US" w:eastAsia="zh-CN"/>
        </w:rPr>
      </w:pPr>
    </w:p>
    <w:p>
      <w:pPr>
        <w:bidi w:val="0"/>
        <w:rPr>
          <w:rFonts w:hint="eastAsia" w:ascii="仿宋" w:hAnsi="仿宋" w:eastAsia="仿宋" w:cs="仿宋"/>
          <w:sz w:val="22"/>
          <w:szCs w:val="28"/>
          <w:lang w:val="en-US" w:eastAsia="zh-CN"/>
        </w:rPr>
      </w:pPr>
    </w:p>
    <w:p>
      <w:pPr>
        <w:bidi w:val="0"/>
        <w:jc w:val="center"/>
        <w:rPr>
          <w:rFonts w:hint="eastAsia" w:ascii="仿宋" w:hAnsi="仿宋" w:eastAsia="仿宋" w:cs="仿宋"/>
          <w:b/>
          <w:bCs/>
          <w:sz w:val="36"/>
          <w:szCs w:val="44"/>
        </w:rPr>
      </w:pPr>
    </w:p>
    <w:p>
      <w:pPr>
        <w:bidi w:val="0"/>
        <w:jc w:val="center"/>
        <w:rPr>
          <w:rFonts w:hint="eastAsia" w:ascii="仿宋" w:hAnsi="仿宋" w:eastAsia="仿宋" w:cs="仿宋"/>
          <w:b/>
          <w:bCs/>
          <w:sz w:val="36"/>
          <w:szCs w:val="44"/>
        </w:rPr>
      </w:pPr>
    </w:p>
    <w:p>
      <w:pPr>
        <w:bidi w:val="0"/>
        <w:rPr>
          <w:rFonts w:hint="eastAsia" w:ascii="仿宋" w:hAnsi="仿宋" w:eastAsia="仿宋" w:cs="仿宋"/>
          <w:sz w:val="22"/>
          <w:szCs w:val="28"/>
        </w:rPr>
      </w:pPr>
    </w:p>
    <w:p>
      <w:pPr>
        <w:rPr>
          <w:rFonts w:hint="eastAsia" w:ascii="黑体" w:hAnsi="黑体" w:eastAsia="黑体" w:cs="黑体"/>
          <w:b w:val="0"/>
          <w:bCs/>
          <w:color w:val="000000"/>
          <w:sz w:val="36"/>
          <w:szCs w:val="36"/>
        </w:rPr>
      </w:pPr>
      <w:r>
        <w:rPr>
          <w:rFonts w:hint="eastAsia" w:ascii="黑体" w:hAnsi="黑体" w:eastAsia="黑体" w:cs="黑体"/>
          <w:b w:val="0"/>
          <w:bCs/>
          <w:color w:val="000000"/>
          <w:sz w:val="32"/>
          <w:szCs w:val="32"/>
          <w:lang w:val="en-US" w:eastAsia="zh-CN"/>
        </w:rPr>
        <w:t>六、</w:t>
      </w:r>
      <w:r>
        <w:rPr>
          <w:rFonts w:hint="eastAsia" w:ascii="黑体" w:hAnsi="黑体" w:eastAsia="黑体" w:cs="黑体"/>
          <w:b w:val="0"/>
          <w:bCs/>
          <w:color w:val="000000"/>
          <w:sz w:val="32"/>
          <w:szCs w:val="32"/>
        </w:rPr>
        <w:t>参选人认为有必要提供的其他资料</w:t>
      </w:r>
    </w:p>
    <w:p/>
    <w:p>
      <w:pPr>
        <w:pStyle w:val="8"/>
        <w:rPr>
          <w:rFonts w:hint="eastAsia" w:ascii="黑体" w:hAnsi="黑体" w:eastAsia="黑体" w:cs="黑体"/>
          <w:b w:val="0"/>
          <w:bCs/>
          <w:kern w:val="0"/>
          <w:sz w:val="32"/>
          <w:szCs w:val="32"/>
          <w:highlight w:val="none"/>
          <w:lang w:val="en-US" w:eastAsia="zh-CN"/>
        </w:rPr>
      </w:pPr>
    </w:p>
    <w:p>
      <w:pPr>
        <w:rPr>
          <w:rFonts w:hint="eastAsia" w:ascii="黑体" w:hAnsi="黑体" w:eastAsia="黑体" w:cs="黑体"/>
          <w:b w:val="0"/>
          <w:bCs/>
          <w:kern w:val="0"/>
          <w:sz w:val="32"/>
          <w:szCs w:val="32"/>
          <w:highlight w:val="none"/>
          <w:lang w:val="en-US" w:eastAsia="zh-CN"/>
        </w:rPr>
      </w:pPr>
    </w:p>
    <w:p>
      <w:pPr>
        <w:pStyle w:val="8"/>
        <w:rPr>
          <w:rFonts w:hint="eastAsia" w:ascii="黑体" w:hAnsi="黑体" w:eastAsia="黑体" w:cs="黑体"/>
          <w:b w:val="0"/>
          <w:bCs/>
          <w:kern w:val="0"/>
          <w:sz w:val="32"/>
          <w:szCs w:val="32"/>
          <w:highlight w:val="none"/>
          <w:lang w:val="en-US" w:eastAsia="zh-CN"/>
        </w:rPr>
      </w:pPr>
    </w:p>
    <w:p>
      <w:pPr>
        <w:rPr>
          <w:rFonts w:hint="eastAsia" w:ascii="黑体" w:hAnsi="黑体" w:eastAsia="黑体" w:cs="黑体"/>
          <w:b w:val="0"/>
          <w:bCs/>
          <w:kern w:val="0"/>
          <w:sz w:val="32"/>
          <w:szCs w:val="32"/>
          <w:highlight w:val="none"/>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spacing w:before="240" w:beforeLines="100"/>
        <w:jc w:val="center"/>
        <w:outlineLvl w:val="1"/>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rPr>
        <w:t>报价</w:t>
      </w:r>
      <w:r>
        <w:rPr>
          <w:rFonts w:hint="eastAsia" w:ascii="方正小标宋简体" w:hAnsi="Times New Roman" w:eastAsia="方正小标宋简体" w:cs="Times New Roman"/>
          <w:sz w:val="44"/>
          <w:szCs w:val="44"/>
          <w:lang w:val="en-US" w:eastAsia="zh-CN"/>
        </w:rPr>
        <w:t>表</w:t>
      </w:r>
    </w:p>
    <w:p>
      <w:pPr>
        <w:spacing w:line="560" w:lineRule="exact"/>
        <w:rPr>
          <w:rFonts w:ascii="Times New Roman" w:hAnsi="Times New Roman" w:eastAsia="仿宋" w:cs="Times New Roman"/>
          <w:b/>
          <w:bCs/>
          <w:sz w:val="24"/>
          <w:szCs w:val="24"/>
        </w:rPr>
      </w:pPr>
      <w:bookmarkStart w:id="0" w:name="_Hlk8038302"/>
    </w:p>
    <w:p>
      <w:pPr>
        <w:spacing w:line="560" w:lineRule="exact"/>
        <w:rPr>
          <w:rFonts w:ascii="Times New Roman" w:hAnsi="Times New Roman" w:eastAsia="仿宋" w:cs="Times New Roman"/>
          <w:b/>
          <w:bCs/>
          <w:sz w:val="32"/>
          <w:szCs w:val="32"/>
        </w:rPr>
      </w:pPr>
      <w:r>
        <w:rPr>
          <w:rFonts w:ascii="Times New Roman" w:hAnsi="Times New Roman" w:eastAsia="仿宋" w:cs="Times New Roman"/>
          <w:b/>
          <w:bCs/>
          <w:sz w:val="32"/>
          <w:szCs w:val="32"/>
        </w:rPr>
        <w:t>致：</w:t>
      </w:r>
      <w:r>
        <w:rPr>
          <w:rFonts w:hint="eastAsia" w:ascii="Times New Roman" w:hAnsi="Times New Roman" w:eastAsia="仿宋" w:cs="Times New Roman"/>
          <w:b/>
          <w:bCs/>
          <w:sz w:val="32"/>
          <w:szCs w:val="32"/>
          <w:lang w:val="en-US" w:eastAsia="zh-CN"/>
        </w:rPr>
        <w:t>贵州筑威智慧水务有限公司</w:t>
      </w:r>
    </w:p>
    <w:p>
      <w:pPr>
        <w:jc w:val="center"/>
        <w:rPr>
          <w:rFonts w:ascii="仿宋" w:hAnsi="仿宋" w:eastAsia="仿宋"/>
          <w:b/>
          <w:sz w:val="32"/>
          <w:szCs w:val="32"/>
        </w:rPr>
      </w:pPr>
    </w:p>
    <w:p>
      <w:pPr>
        <w:spacing w:line="560" w:lineRule="exact"/>
        <w:ind w:firstLine="640" w:firstLineChars="200"/>
        <w:textAlignment w:val="baseline"/>
        <w:rPr>
          <w:rFonts w:hint="eastAsia" w:ascii="仿宋" w:hAnsi="仿宋" w:eastAsia="仿宋" w:cs="仿宋"/>
          <w:bCs/>
          <w:sz w:val="32"/>
          <w:szCs w:val="32"/>
        </w:rPr>
      </w:pPr>
      <w:r>
        <w:rPr>
          <w:rFonts w:hint="eastAsia" w:ascii="仿宋" w:hAnsi="仿宋" w:eastAsia="仿宋" w:cs="仿宋"/>
          <w:bCs/>
          <w:sz w:val="32"/>
          <w:szCs w:val="32"/>
        </w:rPr>
        <w:t>在充分研究贵公司</w:t>
      </w:r>
      <w:r>
        <w:rPr>
          <w:rFonts w:hint="eastAsia" w:ascii="仿宋" w:hAnsi="仿宋" w:eastAsia="仿宋" w:cs="仿宋"/>
          <w:bCs/>
          <w:sz w:val="32"/>
          <w:szCs w:val="32"/>
          <w:lang w:val="en-US" w:eastAsia="zh-CN"/>
        </w:rPr>
        <w:t>ISO三体系等证书办理询价采购文件</w:t>
      </w:r>
      <w:r>
        <w:rPr>
          <w:rFonts w:hint="eastAsia" w:ascii="仿宋" w:hAnsi="仿宋" w:eastAsia="仿宋" w:cs="仿宋"/>
          <w:bCs/>
          <w:sz w:val="32"/>
          <w:szCs w:val="32"/>
        </w:rPr>
        <w:t>后，我方愿意以如下方式报价：</w:t>
      </w:r>
    </w:p>
    <w:p>
      <w:pPr>
        <w:spacing w:line="560" w:lineRule="exact"/>
        <w:ind w:firstLine="640" w:firstLineChars="200"/>
        <w:textAlignment w:val="baseline"/>
        <w:rPr>
          <w:rFonts w:hint="default" w:ascii="仿宋" w:hAnsi="仿宋" w:eastAsia="仿宋" w:cs="仿宋"/>
          <w:bCs/>
          <w:sz w:val="32"/>
          <w:szCs w:val="32"/>
          <w:u w:val="single"/>
          <w:lang w:val="en-US"/>
        </w:rPr>
      </w:pPr>
      <w:r>
        <w:rPr>
          <w:rFonts w:hint="eastAsia" w:ascii="仿宋" w:hAnsi="仿宋" w:eastAsia="仿宋" w:cs="仿宋"/>
          <w:bCs/>
          <w:sz w:val="32"/>
          <w:szCs w:val="32"/>
        </w:rPr>
        <w:t>包干价人民币  ______元（含税）</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大写</w:t>
      </w:r>
      <w:r>
        <w:rPr>
          <w:rFonts w:hint="eastAsia" w:ascii="仿宋" w:hAnsi="仿宋" w:eastAsia="仿宋" w:cs="仿宋"/>
          <w:bCs/>
          <w:sz w:val="32"/>
          <w:szCs w:val="32"/>
          <w:u w:val="single"/>
          <w:lang w:val="en-US" w:eastAsia="zh-CN"/>
        </w:rPr>
        <w:t xml:space="preserve">         。</w:t>
      </w:r>
    </w:p>
    <w:p>
      <w:pPr>
        <w:ind w:firstLine="570"/>
        <w:jc w:val="left"/>
        <w:rPr>
          <w:rFonts w:hint="eastAsia" w:ascii="仿宋" w:hAnsi="仿宋" w:eastAsia="仿宋" w:cs="仿宋"/>
          <w:sz w:val="32"/>
          <w:szCs w:val="32"/>
        </w:rPr>
      </w:pPr>
    </w:p>
    <w:p>
      <w:pPr>
        <w:ind w:firstLine="570"/>
        <w:jc w:val="left"/>
        <w:rPr>
          <w:rFonts w:ascii="仿宋" w:hAnsi="仿宋" w:eastAsia="仿宋"/>
          <w:sz w:val="28"/>
          <w:szCs w:val="28"/>
        </w:rPr>
      </w:pPr>
    </w:p>
    <w:p>
      <w:pPr>
        <w:spacing w:line="560" w:lineRule="exact"/>
        <w:rPr>
          <w:rFonts w:ascii="Times New Roman" w:hAnsi="Times New Roman" w:eastAsia="仿宋" w:cs="Times New Roman"/>
          <w:b/>
          <w:bCs/>
          <w:sz w:val="32"/>
          <w:szCs w:val="32"/>
        </w:rPr>
      </w:pPr>
    </w:p>
    <w:p>
      <w:pPr>
        <w:pStyle w:val="6"/>
        <w:rPr>
          <w:rFonts w:ascii="Times New Roman" w:hAnsi="Times New Roman" w:eastAsia="仿宋" w:cs="Times New Roman"/>
          <w:b/>
          <w:bCs/>
          <w:sz w:val="32"/>
          <w:szCs w:val="32"/>
        </w:rPr>
      </w:pPr>
    </w:p>
    <w:p>
      <w:pPr>
        <w:pStyle w:val="6"/>
        <w:rPr>
          <w:rFonts w:ascii="Times New Roman" w:hAnsi="Times New Roman" w:eastAsia="仿宋" w:cs="Times New Roman"/>
          <w:b/>
          <w:bCs/>
          <w:sz w:val="32"/>
          <w:szCs w:val="32"/>
        </w:rPr>
      </w:pPr>
    </w:p>
    <w:p>
      <w:pPr>
        <w:spacing w:line="560" w:lineRule="exact"/>
        <w:ind w:firstLine="640" w:firstLineChars="200"/>
        <w:jc w:val="center"/>
        <w:textAlignment w:val="baseline"/>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参选人（盖章）：</w:t>
      </w:r>
    </w:p>
    <w:p>
      <w:pPr>
        <w:spacing w:line="560" w:lineRule="exact"/>
        <w:ind w:firstLine="640" w:firstLineChars="200"/>
        <w:jc w:val="center"/>
        <w:textAlignment w:val="baseline"/>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参选人法定代表人：                         </w:t>
      </w:r>
    </w:p>
    <w:p>
      <w:pPr>
        <w:spacing w:line="560" w:lineRule="exact"/>
        <w:ind w:left="4478" w:leftChars="304" w:hanging="3840" w:hangingChars="1200"/>
        <w:jc w:val="left"/>
        <w:textAlignment w:val="baseline"/>
      </w:pPr>
      <w:r>
        <w:rPr>
          <w:rFonts w:hint="eastAsia" w:ascii="仿宋" w:hAnsi="仿宋" w:eastAsia="仿宋" w:cs="仿宋"/>
          <w:bCs/>
          <w:sz w:val="32"/>
          <w:szCs w:val="32"/>
          <w:lang w:val="en-US" w:eastAsia="zh-CN"/>
        </w:rPr>
        <w:t xml:space="preserve">                     或其委托代理人（签字或盖章）：                                                                                       年   月   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4D388A-7959-41C8-B4DF-D78F61745E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F4A695A4-283D-4476-8D2E-97CEE7B8E81E}"/>
  </w:font>
  <w:font w:name="方正小标宋简体">
    <w:panose1 w:val="02000000000000000000"/>
    <w:charset w:val="86"/>
    <w:family w:val="auto"/>
    <w:pitch w:val="default"/>
    <w:sig w:usb0="00000001" w:usb1="08000000" w:usb2="00000000" w:usb3="00000000" w:csb0="00040000" w:csb1="00000000"/>
    <w:embedRegular r:id="rId3" w:fontKey="{683B4E8E-FC76-4665-8E7D-2CEF3C14932E}"/>
  </w:font>
  <w:font w:name="仿宋">
    <w:panose1 w:val="02010609060101010101"/>
    <w:charset w:val="86"/>
    <w:family w:val="modern"/>
    <w:pitch w:val="default"/>
    <w:sig w:usb0="800002BF" w:usb1="38CF7CFA" w:usb2="00000016" w:usb3="00000000" w:csb0="00040001" w:csb1="00000000"/>
    <w:embedRegular r:id="rId4" w:fontKey="{A4927F09-2A39-4626-99A4-B1D450A856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038E8"/>
    <w:multiLevelType w:val="multilevel"/>
    <w:tmpl w:val="572038E8"/>
    <w:lvl w:ilvl="0" w:tentative="0">
      <w:start w:val="1"/>
      <w:numFmt w:val="japaneseCounting"/>
      <w:lvlText w:val="%1、"/>
      <w:lvlJc w:val="left"/>
      <w:pPr>
        <w:tabs>
          <w:tab w:val="left" w:pos="720"/>
        </w:tabs>
        <w:ind w:left="720" w:hanging="720"/>
      </w:pPr>
    </w:lvl>
    <w:lvl w:ilvl="1" w:tentative="0">
      <w:start w:val="1"/>
      <w:numFmt w:val="japaneseCounting"/>
      <w:lvlText w:val="（%2）"/>
      <w:lvlJc w:val="left"/>
      <w:pPr>
        <w:tabs>
          <w:tab w:val="left" w:pos="1500"/>
        </w:tabs>
        <w:ind w:left="1500" w:hanging="108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YjJkYWUxYTkxYWM4YTM4Y2RjYmZlOGY1OTk0M2IifQ=="/>
  </w:docVars>
  <w:rsids>
    <w:rsidRoot w:val="4F077C8A"/>
    <w:rsid w:val="057C2AC9"/>
    <w:rsid w:val="05CE5058"/>
    <w:rsid w:val="06161BC4"/>
    <w:rsid w:val="06F80EB9"/>
    <w:rsid w:val="0AC57974"/>
    <w:rsid w:val="0D9A2767"/>
    <w:rsid w:val="151F3C84"/>
    <w:rsid w:val="15A10ABE"/>
    <w:rsid w:val="1636498C"/>
    <w:rsid w:val="17A1469C"/>
    <w:rsid w:val="1BE10D64"/>
    <w:rsid w:val="1E6D2F3B"/>
    <w:rsid w:val="1EF64DCA"/>
    <w:rsid w:val="22CE260C"/>
    <w:rsid w:val="263C7096"/>
    <w:rsid w:val="2C0D1CB8"/>
    <w:rsid w:val="32076767"/>
    <w:rsid w:val="34D52BEB"/>
    <w:rsid w:val="3535426F"/>
    <w:rsid w:val="3F851DF8"/>
    <w:rsid w:val="42421F1D"/>
    <w:rsid w:val="43E769D1"/>
    <w:rsid w:val="46950DF1"/>
    <w:rsid w:val="4CCF6461"/>
    <w:rsid w:val="4F077C8A"/>
    <w:rsid w:val="4FCA5979"/>
    <w:rsid w:val="50FA1205"/>
    <w:rsid w:val="53DD723A"/>
    <w:rsid w:val="572930A9"/>
    <w:rsid w:val="5D4D6706"/>
    <w:rsid w:val="5DB524FD"/>
    <w:rsid w:val="5EF529A3"/>
    <w:rsid w:val="603E1EFC"/>
    <w:rsid w:val="6410048D"/>
    <w:rsid w:val="65476220"/>
    <w:rsid w:val="704B2992"/>
    <w:rsid w:val="70AD0C2E"/>
    <w:rsid w:val="78516CA8"/>
    <w:rsid w:val="7AA506E0"/>
    <w:rsid w:val="7AF0620B"/>
    <w:rsid w:val="7E672E52"/>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1"/>
    <w:basedOn w:val="1"/>
    <w:next w:val="1"/>
    <w:qFormat/>
    <w:uiPriority w:val="0"/>
    <w:pPr>
      <w:tabs>
        <w:tab w:val="left" w:pos="0"/>
      </w:tabs>
      <w:spacing w:line="360" w:lineRule="auto"/>
      <w:ind w:firstLine="0" w:firstLineChars="0"/>
      <w:jc w:val="center"/>
      <w:outlineLvl w:val="0"/>
    </w:pPr>
    <w:rPr>
      <w:rFonts w:ascii="黑体" w:hAnsi="黑体"/>
      <w:b/>
      <w:sz w:val="32"/>
      <w:szCs w:val="32"/>
    </w:rPr>
  </w:style>
  <w:style w:type="paragraph" w:styleId="4">
    <w:name w:val="heading 2"/>
    <w:basedOn w:val="1"/>
    <w:next w:val="1"/>
    <w:semiHidden/>
    <w:unhideWhenUsed/>
    <w:qFormat/>
    <w:uiPriority w:val="0"/>
    <w:pPr>
      <w:keepNext/>
      <w:keepLines/>
      <w:tabs>
        <w:tab w:val="left" w:pos="0"/>
      </w:tabs>
      <w:spacing w:beforeLines="0" w:beforeAutospacing="0" w:afterLines="0" w:afterAutospacing="0" w:line="360" w:lineRule="auto"/>
      <w:ind w:firstLine="0" w:firstLineChars="0"/>
      <w:jc w:val="center"/>
      <w:outlineLvl w:val="1"/>
    </w:pPr>
    <w:rPr>
      <w:rFonts w:ascii="Arial" w:hAnsi="Arial"/>
      <w:b/>
      <w:sz w:val="30"/>
      <w:szCs w:val="22"/>
    </w:rPr>
  </w:style>
  <w:style w:type="paragraph" w:styleId="5">
    <w:name w:val="heading 3"/>
    <w:basedOn w:val="1"/>
    <w:next w:val="1"/>
    <w:qFormat/>
    <w:uiPriority w:val="9"/>
    <w:pPr>
      <w:keepNext/>
      <w:keepLines/>
      <w:spacing w:before="100" w:beforeAutospacing="1" w:after="100" w:afterAutospacing="1" w:line="360" w:lineRule="auto"/>
      <w:jc w:val="center"/>
      <w:outlineLvl w:val="2"/>
    </w:pPr>
    <w:rPr>
      <w:rFonts w:eastAsia="黑体"/>
      <w:bCs/>
      <w:kern w:val="0"/>
      <w:sz w:val="24"/>
      <w:szCs w:val="32"/>
    </w:rPr>
  </w:style>
  <w:style w:type="paragraph" w:styleId="2">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99"/>
    <w:pPr>
      <w:ind w:firstLine="420" w:firstLineChars="200"/>
    </w:pPr>
  </w:style>
  <w:style w:type="paragraph" w:styleId="7">
    <w:name w:val="annotation text"/>
    <w:basedOn w:val="1"/>
    <w:qFormat/>
    <w:uiPriority w:val="0"/>
    <w:pPr>
      <w:jc w:val="left"/>
    </w:pPr>
  </w:style>
  <w:style w:type="paragraph" w:styleId="8">
    <w:name w:val="Body Text"/>
    <w:basedOn w:val="1"/>
    <w:next w:val="1"/>
    <w:qFormat/>
    <w:uiPriority w:val="0"/>
    <w:pPr>
      <w:tabs>
        <w:tab w:val="left" w:pos="0"/>
      </w:tabs>
      <w:spacing w:afterLines="0" w:afterAutospacing="0"/>
      <w:ind w:firstLine="480" w:firstLine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page number"/>
    <w:basedOn w:val="12"/>
    <w:qFormat/>
    <w:uiPriority w:val="0"/>
  </w:style>
  <w:style w:type="paragraph" w:styleId="14">
    <w:name w:val="List Paragraph"/>
    <w:basedOn w:val="1"/>
    <w:qFormat/>
    <w:uiPriority w:val="1"/>
    <w:pPr>
      <w:ind w:left="492"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3176</Words>
  <Characters>3293</Characters>
  <Lines>0</Lines>
  <Paragraphs>0</Paragraphs>
  <TotalTime>12</TotalTime>
  <ScaleCrop>false</ScaleCrop>
  <LinksUpToDate>false</LinksUpToDate>
  <CharactersWithSpaces>4284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2022-12-13T01:05:00Z</dcterms:created>
  <dc:creator>雨</dc:creator>
  <cp:lastModifiedBy>鐵玄</cp:lastModifiedBy>
  <cp:lastPrinted>2023-05-18T06:08:00Z</cp:lastPrinted>
  <dcterms:modified xsi:type="dcterms:W3CDTF">2023-10-26T08:15:57Z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C0C0845F118F4AD68008FE2E663B336C</vt:lpwstr>
  </property>
</Properties>
</file>